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89" w:rsidRDefault="0054129D" w:rsidP="00C1198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PLAN OPERATIVO DEL </w:t>
      </w:r>
      <w:r w:rsidR="00C11989">
        <w:rPr>
          <w:rFonts w:ascii="Arial" w:hAnsi="Arial" w:cs="Arial"/>
          <w:sz w:val="28"/>
          <w:szCs w:val="28"/>
        </w:rPr>
        <w:t xml:space="preserve">PLAN DE </w:t>
      </w:r>
      <w:r w:rsidR="00CE2BE6">
        <w:rPr>
          <w:rFonts w:ascii="Arial" w:hAnsi="Arial" w:cs="Arial"/>
          <w:sz w:val="28"/>
          <w:szCs w:val="28"/>
        </w:rPr>
        <w:t>MEJORAMIENTO VIGENCIA  2012</w:t>
      </w:r>
    </w:p>
    <w:p w:rsidR="00C11989" w:rsidRDefault="00C11989" w:rsidP="00C1198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INSTITUCION EDUCATIVA ISLA DE LOS MILAGROS.</w:t>
      </w:r>
    </w:p>
    <w:p w:rsidR="00C11989" w:rsidRDefault="00C11989" w:rsidP="00C1198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REPRESENTANTE LEGAL: MANUELRODOLFO ANAYA SANCHEZ</w:t>
      </w:r>
    </w:p>
    <w:p w:rsidR="00C11989" w:rsidRDefault="00C11989" w:rsidP="00C1198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EQUIPOS DE GESTION:</w:t>
      </w:r>
    </w:p>
    <w:tbl>
      <w:tblPr>
        <w:tblStyle w:val="Tablaconcuadrcula"/>
        <w:tblW w:w="0" w:type="auto"/>
        <w:tblLook w:val="04A0"/>
      </w:tblPr>
      <w:tblGrid>
        <w:gridCol w:w="3652"/>
        <w:gridCol w:w="5112"/>
        <w:gridCol w:w="4382"/>
      </w:tblGrid>
      <w:tr w:rsidR="00C11989" w:rsidTr="00CF2F58">
        <w:trPr>
          <w:trHeight w:val="150"/>
        </w:trPr>
        <w:tc>
          <w:tcPr>
            <w:tcW w:w="3652" w:type="dxa"/>
          </w:tcPr>
          <w:p w:rsidR="00C11989" w:rsidRDefault="00C11989" w:rsidP="00CF2F58">
            <w:r>
              <w:t>AREAS DE GESTION EDUCATIVA</w:t>
            </w:r>
          </w:p>
        </w:tc>
        <w:tc>
          <w:tcPr>
            <w:tcW w:w="5112" w:type="dxa"/>
          </w:tcPr>
          <w:p w:rsidR="00C11989" w:rsidRDefault="00C11989" w:rsidP="00CF2F58">
            <w:r>
              <w:t>INTEGRANDES DEL EQUIPO</w:t>
            </w:r>
          </w:p>
        </w:tc>
        <w:tc>
          <w:tcPr>
            <w:tcW w:w="4382" w:type="dxa"/>
          </w:tcPr>
          <w:p w:rsidR="00C11989" w:rsidRDefault="00C11989" w:rsidP="00CF2F58">
            <w:r>
              <w:t>COORDINADORES DEL EQUIPO</w:t>
            </w:r>
          </w:p>
        </w:tc>
      </w:tr>
      <w:tr w:rsidR="00C11989" w:rsidTr="00CF2F58">
        <w:trPr>
          <w:trHeight w:val="930"/>
        </w:trPr>
        <w:tc>
          <w:tcPr>
            <w:tcW w:w="3652" w:type="dxa"/>
          </w:tcPr>
          <w:p w:rsidR="00C11989" w:rsidRPr="004A0F34" w:rsidRDefault="00C11989" w:rsidP="00CF2F58">
            <w:pPr>
              <w:rPr>
                <w:b/>
              </w:rPr>
            </w:pPr>
            <w:r w:rsidRPr="004A0F34">
              <w:rPr>
                <w:b/>
              </w:rPr>
              <w:t>AREA: GESTION: DIRECTIVA</w:t>
            </w:r>
          </w:p>
        </w:tc>
        <w:tc>
          <w:tcPr>
            <w:tcW w:w="5112" w:type="dxa"/>
          </w:tcPr>
          <w:p w:rsidR="00C11989" w:rsidRDefault="00C11989" w:rsidP="00CF2F58">
            <w:r>
              <w:t>LIC. SERGIO RAMOS ALVAREZ</w:t>
            </w:r>
          </w:p>
          <w:p w:rsidR="00C11989" w:rsidRDefault="00C11989" w:rsidP="00CF2F58">
            <w:r>
              <w:t xml:space="preserve">LIC. NORMA DEL CRISTO MORENO DIAZ  </w:t>
            </w:r>
          </w:p>
          <w:p w:rsidR="00C11989" w:rsidRDefault="00C11989" w:rsidP="00CF2F58">
            <w:r>
              <w:t>LIC.ANA RAMONA OSPINO HERNANDEZ</w:t>
            </w:r>
          </w:p>
          <w:p w:rsidR="00C11989" w:rsidRDefault="00C11989" w:rsidP="00CF2F58">
            <w:r>
              <w:t xml:space="preserve">LIC.YENIS LOZANO ABAD  </w:t>
            </w:r>
          </w:p>
          <w:p w:rsidR="00C11989" w:rsidRDefault="00C11989" w:rsidP="00CF2F58">
            <w:r>
              <w:t>LIC. MERLYS AYARZA PEREZ</w:t>
            </w:r>
          </w:p>
        </w:tc>
        <w:tc>
          <w:tcPr>
            <w:tcW w:w="4382" w:type="dxa"/>
          </w:tcPr>
          <w:p w:rsidR="00C11989" w:rsidRDefault="00C11989" w:rsidP="00CF2F58">
            <w:r>
              <w:t>SERGIO RAMOS ALVAREZ</w:t>
            </w:r>
          </w:p>
        </w:tc>
      </w:tr>
      <w:tr w:rsidR="00C11989" w:rsidTr="00CF2F58">
        <w:tc>
          <w:tcPr>
            <w:tcW w:w="3652" w:type="dxa"/>
          </w:tcPr>
          <w:p w:rsidR="00C11989" w:rsidRDefault="00C11989" w:rsidP="00CF2F58">
            <w:r w:rsidRPr="00BD4255">
              <w:rPr>
                <w:b/>
              </w:rPr>
              <w:t>AREA: GESTION: ACADEMICA</w:t>
            </w:r>
          </w:p>
        </w:tc>
        <w:tc>
          <w:tcPr>
            <w:tcW w:w="5112" w:type="dxa"/>
          </w:tcPr>
          <w:p w:rsidR="00C11989" w:rsidRDefault="00C11989" w:rsidP="00CF2F58">
            <w:r>
              <w:t>ING. ERIK BALLESTERO VILLADIEGO</w:t>
            </w:r>
          </w:p>
          <w:p w:rsidR="00C11989" w:rsidRDefault="00C11989" w:rsidP="00CF2F58">
            <w:r>
              <w:t>LIC.RAFAEL ORTIZ BALLESTEROS</w:t>
            </w:r>
          </w:p>
          <w:p w:rsidR="00C11989" w:rsidRDefault="00C11989" w:rsidP="00CF2F58">
            <w:r>
              <w:t>B. P. LEONOR BARRAGAN DIZ</w:t>
            </w:r>
          </w:p>
          <w:p w:rsidR="00C11989" w:rsidRDefault="00C11989" w:rsidP="00CF2F58">
            <w:r>
              <w:t>LIC.WILSON HERNANDEZ AVILA</w:t>
            </w:r>
          </w:p>
          <w:p w:rsidR="00C11989" w:rsidRPr="0003587F" w:rsidRDefault="00C11989" w:rsidP="00CF2F58">
            <w:pPr>
              <w:rPr>
                <w:lang w:val="en-US"/>
              </w:rPr>
            </w:pPr>
            <w:r w:rsidRPr="0003587F">
              <w:rPr>
                <w:lang w:val="en-US"/>
              </w:rPr>
              <w:t>ING DEIVIS BALLESTEROS MARTINEZ</w:t>
            </w:r>
          </w:p>
          <w:p w:rsidR="00C11989" w:rsidRPr="0003587F" w:rsidRDefault="00C11989" w:rsidP="00CF2F58">
            <w:pPr>
              <w:rPr>
                <w:lang w:val="en-US"/>
              </w:rPr>
            </w:pPr>
            <w:r w:rsidRPr="0003587F">
              <w:rPr>
                <w:lang w:val="en-US"/>
              </w:rPr>
              <w:t>LIC. YERLIS DIAZ NEGRETTE</w:t>
            </w:r>
          </w:p>
        </w:tc>
        <w:tc>
          <w:tcPr>
            <w:tcW w:w="4382" w:type="dxa"/>
          </w:tcPr>
          <w:p w:rsidR="00C11989" w:rsidRDefault="00C11989" w:rsidP="00CF2F58">
            <w:r>
              <w:t>RAFAEL ORTIZ BALLESTEROS</w:t>
            </w:r>
          </w:p>
        </w:tc>
      </w:tr>
      <w:tr w:rsidR="00C11989" w:rsidTr="00CF2F58">
        <w:trPr>
          <w:trHeight w:val="720"/>
        </w:trPr>
        <w:tc>
          <w:tcPr>
            <w:tcW w:w="3652" w:type="dxa"/>
          </w:tcPr>
          <w:p w:rsidR="00C11989" w:rsidRDefault="00C11989" w:rsidP="00CF2F58">
            <w:pPr>
              <w:rPr>
                <w:rFonts w:cstheme="minorHAnsi"/>
                <w:b/>
              </w:rPr>
            </w:pPr>
            <w:r w:rsidRPr="00BD4255">
              <w:rPr>
                <w:rFonts w:cstheme="minorHAnsi"/>
                <w:b/>
              </w:rPr>
              <w:t>AREA: GESTION: ADMINISTRATIVA Y FINANCIERA</w:t>
            </w:r>
          </w:p>
          <w:p w:rsidR="00C11989" w:rsidRDefault="00C11989" w:rsidP="00CF2F58"/>
        </w:tc>
        <w:tc>
          <w:tcPr>
            <w:tcW w:w="5112" w:type="dxa"/>
          </w:tcPr>
          <w:p w:rsidR="00C11989" w:rsidRDefault="00C11989" w:rsidP="00CF2F58">
            <w:r>
              <w:t>LIC. AUDIS MORALES ESCARPETA</w:t>
            </w:r>
          </w:p>
          <w:p w:rsidR="00C11989" w:rsidRDefault="00C11989" w:rsidP="00CF2F58">
            <w:r>
              <w:t>M.B. NAUDIS IBAÑEZ BALLESTA</w:t>
            </w:r>
          </w:p>
          <w:p w:rsidR="00C11989" w:rsidRDefault="00C11989" w:rsidP="00CF2F58">
            <w:r>
              <w:t>LIC.REBECA PINTO</w:t>
            </w:r>
          </w:p>
          <w:p w:rsidR="00C11989" w:rsidRDefault="00C11989" w:rsidP="00CF2F58">
            <w:r>
              <w:t>LIC.FARIDES RENAL RIOS</w:t>
            </w:r>
          </w:p>
          <w:p w:rsidR="00C11989" w:rsidRDefault="00C11989" w:rsidP="00CF2F58">
            <w:r>
              <w:t>LIC.EDER  DIAZ RAMOS</w:t>
            </w:r>
          </w:p>
        </w:tc>
        <w:tc>
          <w:tcPr>
            <w:tcW w:w="4382" w:type="dxa"/>
          </w:tcPr>
          <w:p w:rsidR="00C11989" w:rsidRDefault="00C11989" w:rsidP="00CF2F58">
            <w:r>
              <w:t>AUDIS  MORALES  ESCARPETA</w:t>
            </w:r>
          </w:p>
        </w:tc>
      </w:tr>
      <w:tr w:rsidR="00C11989" w:rsidTr="00CF2F58">
        <w:trPr>
          <w:trHeight w:val="360"/>
        </w:trPr>
        <w:tc>
          <w:tcPr>
            <w:tcW w:w="3652" w:type="dxa"/>
          </w:tcPr>
          <w:p w:rsidR="00C11989" w:rsidRPr="00BD4255" w:rsidRDefault="00C11989" w:rsidP="00CF2F5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AREA DE GESTION COMUNITARIA</w:t>
            </w:r>
          </w:p>
        </w:tc>
        <w:tc>
          <w:tcPr>
            <w:tcW w:w="5112" w:type="dxa"/>
          </w:tcPr>
          <w:p w:rsidR="00C11989" w:rsidRDefault="00C11989" w:rsidP="00CF2F58">
            <w:r>
              <w:t>LIC.MARTHA  MIRANDA ALEGRIA</w:t>
            </w:r>
          </w:p>
          <w:p w:rsidR="00C11989" w:rsidRDefault="00C11989" w:rsidP="00CF2F58">
            <w:r>
              <w:t>LIC.FRANCISCO BOHORQUEZ</w:t>
            </w:r>
          </w:p>
          <w:p w:rsidR="00C11989" w:rsidRDefault="00C11989" w:rsidP="00CF2F58">
            <w:r>
              <w:t>LIC.NEDYS PETRO CAVADIA</w:t>
            </w:r>
          </w:p>
          <w:p w:rsidR="00C11989" w:rsidRDefault="00C11989" w:rsidP="00CF2F58">
            <w:r>
              <w:t>LIC. IVAN BATISTA PINTO</w:t>
            </w:r>
          </w:p>
          <w:p w:rsidR="00C11989" w:rsidRDefault="00C11989" w:rsidP="00CF2F58">
            <w:r>
              <w:t>LIC.YOLANDA  LOPEZ CAVADIA.</w:t>
            </w:r>
          </w:p>
        </w:tc>
        <w:tc>
          <w:tcPr>
            <w:tcW w:w="4382" w:type="dxa"/>
          </w:tcPr>
          <w:p w:rsidR="00C11989" w:rsidRDefault="00C11989" w:rsidP="00CF2F58">
            <w:r>
              <w:t>MARTHA MIRANDA ALEGRIA.</w:t>
            </w:r>
          </w:p>
        </w:tc>
      </w:tr>
    </w:tbl>
    <w:p w:rsidR="0006562C" w:rsidRDefault="0006562C"/>
    <w:p w:rsidR="00CE2BE6" w:rsidRDefault="00CE2BE6" w:rsidP="00C11989">
      <w:pPr>
        <w:jc w:val="center"/>
        <w:rPr>
          <w:b/>
        </w:rPr>
      </w:pPr>
    </w:p>
    <w:p w:rsidR="00C11989" w:rsidRDefault="00C11989" w:rsidP="00C11989">
      <w:pPr>
        <w:jc w:val="center"/>
        <w:rPr>
          <w:b/>
        </w:rPr>
      </w:pPr>
      <w:r w:rsidRPr="00C11989">
        <w:rPr>
          <w:b/>
        </w:rPr>
        <w:lastRenderedPageBreak/>
        <w:t>PLAN OPERATIVO DEL PLAN DE MEJORAMIENTO 2012</w:t>
      </w:r>
    </w:p>
    <w:p w:rsidR="00C11989" w:rsidRDefault="00C11989" w:rsidP="00C11989">
      <w:pPr>
        <w:rPr>
          <w:b/>
        </w:rPr>
      </w:pPr>
      <w:r>
        <w:t>AREA DE GESTIÓN ADMINISTRATIVA Y FINANCIERA 2012</w:t>
      </w:r>
    </w:p>
    <w:tbl>
      <w:tblPr>
        <w:tblStyle w:val="Tablaconcuadrcula"/>
        <w:tblW w:w="0" w:type="auto"/>
        <w:tblLook w:val="04A0"/>
      </w:tblPr>
      <w:tblGrid>
        <w:gridCol w:w="2051"/>
        <w:gridCol w:w="2167"/>
        <w:gridCol w:w="1870"/>
        <w:gridCol w:w="2297"/>
        <w:gridCol w:w="1595"/>
        <w:gridCol w:w="922"/>
        <w:gridCol w:w="1185"/>
        <w:gridCol w:w="1133"/>
      </w:tblGrid>
      <w:tr w:rsidR="00C11989" w:rsidTr="00CF2F58">
        <w:trPr>
          <w:trHeight w:val="375"/>
        </w:trPr>
        <w:tc>
          <w:tcPr>
            <w:tcW w:w="2051" w:type="dxa"/>
            <w:vMerge w:val="restart"/>
          </w:tcPr>
          <w:p w:rsidR="00C11989" w:rsidRDefault="00C11989" w:rsidP="00CF2F58">
            <w:r>
              <w:t>OBJETIVOS</w:t>
            </w:r>
          </w:p>
        </w:tc>
        <w:tc>
          <w:tcPr>
            <w:tcW w:w="2168" w:type="dxa"/>
            <w:vMerge w:val="restart"/>
          </w:tcPr>
          <w:p w:rsidR="00C11989" w:rsidRDefault="00C11989" w:rsidP="00CF2F58">
            <w:r>
              <w:t>METAS</w:t>
            </w:r>
          </w:p>
        </w:tc>
        <w:tc>
          <w:tcPr>
            <w:tcW w:w="1870" w:type="dxa"/>
            <w:vMerge w:val="restart"/>
          </w:tcPr>
          <w:p w:rsidR="00C11989" w:rsidRDefault="00C11989" w:rsidP="00CF2F58">
            <w:r>
              <w:t>INDICADOR</w:t>
            </w:r>
          </w:p>
        </w:tc>
        <w:tc>
          <w:tcPr>
            <w:tcW w:w="2298" w:type="dxa"/>
            <w:vMerge w:val="restart"/>
          </w:tcPr>
          <w:p w:rsidR="00C11989" w:rsidRDefault="00C11989" w:rsidP="00CF2F58">
            <w:r>
              <w:t>ACTIVIDADES</w:t>
            </w:r>
          </w:p>
        </w:tc>
        <w:tc>
          <w:tcPr>
            <w:tcW w:w="1595" w:type="dxa"/>
            <w:vMerge w:val="restart"/>
          </w:tcPr>
          <w:p w:rsidR="00C11989" w:rsidRDefault="00C11989" w:rsidP="00CF2F58">
            <w:r>
              <w:t>RESPONSABLES</w:t>
            </w:r>
          </w:p>
        </w:tc>
        <w:tc>
          <w:tcPr>
            <w:tcW w:w="3240" w:type="dxa"/>
            <w:gridSpan w:val="3"/>
          </w:tcPr>
          <w:p w:rsidR="00C11989" w:rsidRDefault="00C11989" w:rsidP="00CF2F58">
            <w:r>
              <w:t>PLAZO</w:t>
            </w:r>
          </w:p>
        </w:tc>
      </w:tr>
      <w:tr w:rsidR="00C11989" w:rsidTr="00CF2F58">
        <w:trPr>
          <w:trHeight w:val="387"/>
        </w:trPr>
        <w:tc>
          <w:tcPr>
            <w:tcW w:w="2051" w:type="dxa"/>
            <w:vMerge/>
          </w:tcPr>
          <w:p w:rsidR="00C11989" w:rsidRDefault="00C11989" w:rsidP="00CF2F58"/>
        </w:tc>
        <w:tc>
          <w:tcPr>
            <w:tcW w:w="2168" w:type="dxa"/>
            <w:vMerge/>
          </w:tcPr>
          <w:p w:rsidR="00C11989" w:rsidRDefault="00C11989" w:rsidP="00CF2F58"/>
        </w:tc>
        <w:tc>
          <w:tcPr>
            <w:tcW w:w="1870" w:type="dxa"/>
            <w:vMerge/>
          </w:tcPr>
          <w:p w:rsidR="00C11989" w:rsidRDefault="00C11989" w:rsidP="00CF2F58"/>
        </w:tc>
        <w:tc>
          <w:tcPr>
            <w:tcW w:w="2298" w:type="dxa"/>
            <w:vMerge/>
          </w:tcPr>
          <w:p w:rsidR="00C11989" w:rsidRDefault="00C11989" w:rsidP="00CF2F58"/>
        </w:tc>
        <w:tc>
          <w:tcPr>
            <w:tcW w:w="1595" w:type="dxa"/>
            <w:vMerge/>
          </w:tcPr>
          <w:p w:rsidR="00C11989" w:rsidRDefault="00C11989" w:rsidP="00CF2F58"/>
        </w:tc>
        <w:tc>
          <w:tcPr>
            <w:tcW w:w="922" w:type="dxa"/>
          </w:tcPr>
          <w:p w:rsidR="00C11989" w:rsidRDefault="00C11989" w:rsidP="00CF2F58">
            <w:r>
              <w:t>INICIO</w:t>
            </w:r>
          </w:p>
        </w:tc>
        <w:tc>
          <w:tcPr>
            <w:tcW w:w="1185" w:type="dxa"/>
          </w:tcPr>
          <w:p w:rsidR="00C11989" w:rsidRDefault="00C11989" w:rsidP="00CF2F58">
            <w:r>
              <w:t>TERMINA</w:t>
            </w:r>
          </w:p>
        </w:tc>
        <w:tc>
          <w:tcPr>
            <w:tcW w:w="1133" w:type="dxa"/>
          </w:tcPr>
          <w:p w:rsidR="00C11989" w:rsidRDefault="00C11989" w:rsidP="00CF2F58">
            <w:r>
              <w:t>EVAL</w:t>
            </w:r>
          </w:p>
        </w:tc>
      </w:tr>
      <w:tr w:rsidR="00C11989" w:rsidTr="00CF2F58">
        <w:trPr>
          <w:trHeight w:val="968"/>
        </w:trPr>
        <w:tc>
          <w:tcPr>
            <w:tcW w:w="2051" w:type="dxa"/>
          </w:tcPr>
          <w:p w:rsidR="00C11989" w:rsidRDefault="00C11989" w:rsidP="00CF2F58">
            <w:r>
              <w:t>Levantar un panorama completo de los riesgos físicos de la institución</w:t>
            </w:r>
          </w:p>
        </w:tc>
        <w:tc>
          <w:tcPr>
            <w:tcW w:w="2168" w:type="dxa"/>
          </w:tcPr>
          <w:p w:rsidR="00C11989" w:rsidRPr="00A03DD6" w:rsidRDefault="009D3FC8" w:rsidP="00CF2F58">
            <w:r>
              <w:t>En mayo</w:t>
            </w:r>
            <w:r w:rsidR="00C11989">
              <w:t xml:space="preserve"> de 2012 la institución tendrá un panorama completo de los riesgos físicos</w:t>
            </w:r>
          </w:p>
        </w:tc>
        <w:tc>
          <w:tcPr>
            <w:tcW w:w="1870" w:type="dxa"/>
          </w:tcPr>
          <w:p w:rsidR="00C11989" w:rsidRDefault="00C11989" w:rsidP="00CF2F58">
            <w:r>
              <w:t>Porcentaje de riesgo físicos identificados</w:t>
            </w:r>
          </w:p>
        </w:tc>
        <w:tc>
          <w:tcPr>
            <w:tcW w:w="2298" w:type="dxa"/>
          </w:tcPr>
          <w:p w:rsidR="00C11989" w:rsidRDefault="00C11989" w:rsidP="00CF2F58">
            <w:r>
              <w:t>Jornada de discusión de los riesgos físicos de la institución</w:t>
            </w:r>
          </w:p>
        </w:tc>
        <w:tc>
          <w:tcPr>
            <w:tcW w:w="1595" w:type="dxa"/>
          </w:tcPr>
          <w:p w:rsidR="00C11989" w:rsidRDefault="00C11989" w:rsidP="00CF2F58">
            <w:r>
              <w:t>Director y docentes</w:t>
            </w:r>
          </w:p>
        </w:tc>
        <w:tc>
          <w:tcPr>
            <w:tcW w:w="922" w:type="dxa"/>
          </w:tcPr>
          <w:p w:rsidR="00C11989" w:rsidRDefault="00C11989" w:rsidP="00CF2F58">
            <w:r>
              <w:t>Marzo</w:t>
            </w:r>
          </w:p>
          <w:p w:rsidR="00C11989" w:rsidRDefault="00C11989" w:rsidP="00CF2F58">
            <w:r>
              <w:t>2012</w:t>
            </w:r>
          </w:p>
        </w:tc>
        <w:tc>
          <w:tcPr>
            <w:tcW w:w="1185" w:type="dxa"/>
          </w:tcPr>
          <w:p w:rsidR="00C11989" w:rsidRDefault="009D3FC8" w:rsidP="00CF2F58">
            <w:r>
              <w:t>M</w:t>
            </w:r>
            <w:r w:rsidR="00C11989">
              <w:t>ayo</w:t>
            </w:r>
          </w:p>
          <w:p w:rsidR="00C11989" w:rsidRDefault="00C11989" w:rsidP="00CF2F58">
            <w:r>
              <w:t>2012</w:t>
            </w:r>
          </w:p>
        </w:tc>
        <w:tc>
          <w:tcPr>
            <w:tcW w:w="1133" w:type="dxa"/>
          </w:tcPr>
          <w:p w:rsidR="00C11989" w:rsidRDefault="00C11989" w:rsidP="00CF2F58">
            <w:r>
              <w:t>junio</w:t>
            </w:r>
          </w:p>
          <w:p w:rsidR="00C11989" w:rsidRDefault="00C11989" w:rsidP="00CF2F58">
            <w:r>
              <w:t>2012</w:t>
            </w:r>
          </w:p>
        </w:tc>
      </w:tr>
      <w:tr w:rsidR="00C11989" w:rsidTr="00CF2F58">
        <w:trPr>
          <w:trHeight w:val="1170"/>
        </w:trPr>
        <w:tc>
          <w:tcPr>
            <w:tcW w:w="2051" w:type="dxa"/>
          </w:tcPr>
          <w:p w:rsidR="00C11989" w:rsidRDefault="00C11989" w:rsidP="00CF2F58">
            <w:r>
              <w:t>Plantear una estrategia definida que apoye a todos los estudiantes que presentan bajo desempeño académico y dificultades de interacción</w:t>
            </w:r>
          </w:p>
        </w:tc>
        <w:tc>
          <w:tcPr>
            <w:tcW w:w="2168" w:type="dxa"/>
          </w:tcPr>
          <w:p w:rsidR="00C11989" w:rsidRDefault="00C11989" w:rsidP="00CF2F58">
            <w:r>
              <w:t>En diciembre de 2012 se contará con una estrategia definida para apoyo a los estudiantes con problemas académicos y de interacción aplicada en ambas sedes</w:t>
            </w:r>
          </w:p>
        </w:tc>
        <w:tc>
          <w:tcPr>
            <w:tcW w:w="1870" w:type="dxa"/>
          </w:tcPr>
          <w:p w:rsidR="00C11989" w:rsidRDefault="00C11989" w:rsidP="00CF2F58">
            <w:r>
              <w:t>Porcentaje de los estudiantes con problemas académicos y de interacción que son apoyados por las estrategias definidas</w:t>
            </w:r>
          </w:p>
        </w:tc>
        <w:tc>
          <w:tcPr>
            <w:tcW w:w="2298" w:type="dxa"/>
          </w:tcPr>
          <w:p w:rsidR="00C11989" w:rsidRDefault="00C11989" w:rsidP="00CF2F58">
            <w:r>
              <w:t>Talleres de concertación para implementar las estrategias.</w:t>
            </w:r>
          </w:p>
          <w:p w:rsidR="00C11989" w:rsidRDefault="00C11989" w:rsidP="00CF2F58">
            <w:r>
              <w:t>Seguimiento a estudiantes con problemas</w:t>
            </w:r>
          </w:p>
        </w:tc>
        <w:tc>
          <w:tcPr>
            <w:tcW w:w="1595" w:type="dxa"/>
          </w:tcPr>
          <w:p w:rsidR="00C11989" w:rsidRDefault="00C11989" w:rsidP="00CF2F58">
            <w:r>
              <w:t>Director y docentes</w:t>
            </w:r>
          </w:p>
        </w:tc>
        <w:tc>
          <w:tcPr>
            <w:tcW w:w="922" w:type="dxa"/>
          </w:tcPr>
          <w:p w:rsidR="00C11989" w:rsidRDefault="00C11989" w:rsidP="00CF2F58">
            <w:r>
              <w:t>Febrero</w:t>
            </w:r>
          </w:p>
          <w:p w:rsidR="00C11989" w:rsidRDefault="00C11989" w:rsidP="00CF2F58">
            <w:r>
              <w:t>2012</w:t>
            </w:r>
          </w:p>
        </w:tc>
        <w:tc>
          <w:tcPr>
            <w:tcW w:w="1185" w:type="dxa"/>
          </w:tcPr>
          <w:p w:rsidR="00C11989" w:rsidRDefault="00C11989" w:rsidP="00CF2F58">
            <w:r>
              <w:t>Diciembre</w:t>
            </w:r>
          </w:p>
          <w:p w:rsidR="00C11989" w:rsidRDefault="00C11989" w:rsidP="00CF2F58">
            <w:r>
              <w:t xml:space="preserve">2012 </w:t>
            </w:r>
          </w:p>
        </w:tc>
        <w:tc>
          <w:tcPr>
            <w:tcW w:w="1133" w:type="dxa"/>
          </w:tcPr>
          <w:p w:rsidR="00C11989" w:rsidRDefault="00C11989" w:rsidP="00CF2F58">
            <w:r>
              <w:t>Diciembre</w:t>
            </w:r>
          </w:p>
          <w:p w:rsidR="00C11989" w:rsidRDefault="00C11989" w:rsidP="00CF2F58">
            <w:r>
              <w:t>3-6 del 2012</w:t>
            </w:r>
          </w:p>
        </w:tc>
      </w:tr>
      <w:tr w:rsidR="00C11989" w:rsidTr="00CF2F58">
        <w:trPr>
          <w:trHeight w:val="1065"/>
        </w:trPr>
        <w:tc>
          <w:tcPr>
            <w:tcW w:w="2051" w:type="dxa"/>
          </w:tcPr>
          <w:p w:rsidR="00C11989" w:rsidRDefault="00C11989" w:rsidP="00CF2F58">
            <w:r>
              <w:t xml:space="preserve">Realizar un programa de mantenimiento a la planta física </w:t>
            </w:r>
          </w:p>
          <w:p w:rsidR="00C11989" w:rsidRDefault="00C11989" w:rsidP="00CF2F58"/>
          <w:p w:rsidR="00C11989" w:rsidRDefault="00C11989" w:rsidP="00CF2F58"/>
        </w:tc>
        <w:tc>
          <w:tcPr>
            <w:tcW w:w="2168" w:type="dxa"/>
          </w:tcPr>
          <w:p w:rsidR="00C11989" w:rsidRDefault="00C11989" w:rsidP="00CF2F58">
            <w:r>
              <w:t>En diciembre de 2012 debe haber un plan de mantenimiento  de la planta física que se haya cumplido en su totalidad</w:t>
            </w:r>
          </w:p>
        </w:tc>
        <w:tc>
          <w:tcPr>
            <w:tcW w:w="1870" w:type="dxa"/>
          </w:tcPr>
          <w:p w:rsidR="00C11989" w:rsidRDefault="00C11989" w:rsidP="00CF2F58">
            <w:r>
              <w:t xml:space="preserve">Porcentaje de la planta física que se </w:t>
            </w:r>
            <w:r w:rsidR="009D3FC8">
              <w:t>halla</w:t>
            </w:r>
            <w:r>
              <w:t xml:space="preserve"> sometido a mantenimiento</w:t>
            </w:r>
          </w:p>
        </w:tc>
        <w:tc>
          <w:tcPr>
            <w:tcW w:w="2298" w:type="dxa"/>
          </w:tcPr>
          <w:p w:rsidR="00C11989" w:rsidRDefault="00C11989" w:rsidP="00CF2F58">
            <w:r>
              <w:t xml:space="preserve">Jornada de concertación comunitaria para planes y ejecutar el mantenimiento de la planta física </w:t>
            </w:r>
          </w:p>
        </w:tc>
        <w:tc>
          <w:tcPr>
            <w:tcW w:w="1595" w:type="dxa"/>
          </w:tcPr>
          <w:p w:rsidR="00C11989" w:rsidRDefault="00C11989" w:rsidP="00CF2F58">
            <w:r>
              <w:t>Consejo directivo</w:t>
            </w:r>
          </w:p>
        </w:tc>
        <w:tc>
          <w:tcPr>
            <w:tcW w:w="922" w:type="dxa"/>
          </w:tcPr>
          <w:p w:rsidR="00C11989" w:rsidRDefault="009D3FC8" w:rsidP="00CF2F58">
            <w:proofErr w:type="spellStart"/>
            <w:r>
              <w:t>F</w:t>
            </w:r>
            <w:r w:rsidR="00C11989">
              <w:t>eb</w:t>
            </w:r>
            <w:proofErr w:type="spellEnd"/>
            <w:r w:rsidR="00C11989">
              <w:t xml:space="preserve"> 2012</w:t>
            </w:r>
          </w:p>
        </w:tc>
        <w:tc>
          <w:tcPr>
            <w:tcW w:w="1185" w:type="dxa"/>
          </w:tcPr>
          <w:p w:rsidR="00C11989" w:rsidRDefault="009D3FC8" w:rsidP="00CF2F58">
            <w:r>
              <w:t>Diciembre</w:t>
            </w:r>
          </w:p>
          <w:p w:rsidR="00C11989" w:rsidRDefault="00C11989" w:rsidP="00CF2F58">
            <w:r>
              <w:t>2012</w:t>
            </w:r>
          </w:p>
        </w:tc>
        <w:tc>
          <w:tcPr>
            <w:tcW w:w="1133" w:type="dxa"/>
          </w:tcPr>
          <w:p w:rsidR="00C11989" w:rsidRDefault="00C11989" w:rsidP="00CF2F58">
            <w:r>
              <w:t>Diciembre</w:t>
            </w:r>
          </w:p>
          <w:p w:rsidR="00C11989" w:rsidRDefault="00C11989" w:rsidP="00CF2F58">
            <w:r>
              <w:t>2012</w:t>
            </w:r>
          </w:p>
        </w:tc>
      </w:tr>
      <w:tr w:rsidR="00C11989" w:rsidTr="00CF2F58">
        <w:trPr>
          <w:trHeight w:val="1887"/>
        </w:trPr>
        <w:tc>
          <w:tcPr>
            <w:tcW w:w="2051" w:type="dxa"/>
          </w:tcPr>
          <w:p w:rsidR="00C11989" w:rsidRDefault="00C11989" w:rsidP="00CF2F58">
            <w:r>
              <w:t>Realizar un programa de embellecimiento de la planta física</w:t>
            </w:r>
          </w:p>
          <w:p w:rsidR="00C11989" w:rsidRDefault="00C11989" w:rsidP="00CF2F58"/>
          <w:p w:rsidR="00C11989" w:rsidRDefault="00C11989" w:rsidP="00CF2F58"/>
        </w:tc>
        <w:tc>
          <w:tcPr>
            <w:tcW w:w="2168" w:type="dxa"/>
          </w:tcPr>
          <w:p w:rsidR="00C11989" w:rsidRDefault="00C11989" w:rsidP="00CF2F58">
            <w:r>
              <w:t>En  agosto de 2012 la institución contará con un programa de embellecimiento físico</w:t>
            </w:r>
          </w:p>
        </w:tc>
        <w:tc>
          <w:tcPr>
            <w:tcW w:w="1870" w:type="dxa"/>
          </w:tcPr>
          <w:p w:rsidR="00C11989" w:rsidRDefault="00C11989" w:rsidP="00CF2F58">
            <w:r>
              <w:t>Porcentaje de docentes involucrados en el proyecto de adecuación y embellecimiento de la planta física</w:t>
            </w:r>
          </w:p>
        </w:tc>
        <w:tc>
          <w:tcPr>
            <w:tcW w:w="2298" w:type="dxa"/>
          </w:tcPr>
          <w:p w:rsidR="00C11989" w:rsidRDefault="00C11989" w:rsidP="00CF2F58">
            <w:r>
              <w:t>Realizar jornadas de trabajo para implementar el programa de adecuación y embellecimiento de la institución</w:t>
            </w:r>
          </w:p>
        </w:tc>
        <w:tc>
          <w:tcPr>
            <w:tcW w:w="1595" w:type="dxa"/>
          </w:tcPr>
          <w:p w:rsidR="00C11989" w:rsidRDefault="00C11989" w:rsidP="00CF2F58">
            <w:r>
              <w:t>Docentes</w:t>
            </w:r>
          </w:p>
        </w:tc>
        <w:tc>
          <w:tcPr>
            <w:tcW w:w="922" w:type="dxa"/>
          </w:tcPr>
          <w:p w:rsidR="00C11989" w:rsidRDefault="00C11989" w:rsidP="00CF2F58">
            <w:r>
              <w:t>Abril</w:t>
            </w:r>
          </w:p>
          <w:p w:rsidR="00C11989" w:rsidRDefault="00C11989" w:rsidP="00CF2F58">
            <w:r>
              <w:t>2012</w:t>
            </w:r>
          </w:p>
        </w:tc>
        <w:tc>
          <w:tcPr>
            <w:tcW w:w="1185" w:type="dxa"/>
          </w:tcPr>
          <w:p w:rsidR="00C11989" w:rsidRDefault="00C11989" w:rsidP="00CF2F58">
            <w:r>
              <w:t>Agosto</w:t>
            </w:r>
          </w:p>
          <w:p w:rsidR="00C11989" w:rsidRDefault="00C11989" w:rsidP="00CF2F58">
            <w:r>
              <w:t>2012</w:t>
            </w:r>
          </w:p>
        </w:tc>
        <w:tc>
          <w:tcPr>
            <w:tcW w:w="1133" w:type="dxa"/>
          </w:tcPr>
          <w:p w:rsidR="00C11989" w:rsidRDefault="00C11989" w:rsidP="00CF2F58">
            <w:r>
              <w:t>Diciembre</w:t>
            </w:r>
          </w:p>
          <w:p w:rsidR="00C11989" w:rsidRDefault="00C11989" w:rsidP="00CF2F58">
            <w:r>
              <w:t>del 2012</w:t>
            </w:r>
          </w:p>
        </w:tc>
      </w:tr>
      <w:tr w:rsidR="00C11989" w:rsidTr="00CF2F58">
        <w:trPr>
          <w:trHeight w:val="1908"/>
        </w:trPr>
        <w:tc>
          <w:tcPr>
            <w:tcW w:w="2051" w:type="dxa"/>
          </w:tcPr>
          <w:p w:rsidR="00C11989" w:rsidRDefault="00C11989" w:rsidP="00CF2F58">
            <w:r>
              <w:lastRenderedPageBreak/>
              <w:t xml:space="preserve">Elaborar un sistema de registro y seguimiento al uso de los espacios físicos </w:t>
            </w:r>
          </w:p>
          <w:p w:rsidR="00C11989" w:rsidRDefault="00C11989" w:rsidP="00CF2F58"/>
          <w:p w:rsidR="00C11989" w:rsidRDefault="00C11989" w:rsidP="00CF2F58"/>
        </w:tc>
        <w:tc>
          <w:tcPr>
            <w:tcW w:w="2168" w:type="dxa"/>
          </w:tcPr>
          <w:p w:rsidR="00C11989" w:rsidRDefault="00C11989" w:rsidP="00CF2F58">
            <w:r>
              <w:t xml:space="preserve">En  diciembre  del 2012 se contará con un sistema de registro y seguimiento al uso de los espacios físicos </w:t>
            </w:r>
          </w:p>
        </w:tc>
        <w:tc>
          <w:tcPr>
            <w:tcW w:w="1870" w:type="dxa"/>
          </w:tcPr>
          <w:p w:rsidR="00C11989" w:rsidRDefault="00C11989" w:rsidP="00CF2F58">
            <w:r>
              <w:t xml:space="preserve">Porcentaje de eventos realizado por eventos registrados durante el año, en medios magnéticos y físicos </w:t>
            </w:r>
          </w:p>
        </w:tc>
        <w:tc>
          <w:tcPr>
            <w:tcW w:w="2298" w:type="dxa"/>
          </w:tcPr>
          <w:p w:rsidR="00C11989" w:rsidRDefault="00C11989" w:rsidP="00CF2F58">
            <w:r>
              <w:t>Elaborar el registro de seguimiento al uso de los espacios físicos</w:t>
            </w:r>
          </w:p>
        </w:tc>
        <w:tc>
          <w:tcPr>
            <w:tcW w:w="1595" w:type="dxa"/>
          </w:tcPr>
          <w:p w:rsidR="00C11989" w:rsidRDefault="00C11989" w:rsidP="00CF2F58">
            <w:r>
              <w:t>Director</w:t>
            </w:r>
          </w:p>
        </w:tc>
        <w:tc>
          <w:tcPr>
            <w:tcW w:w="922" w:type="dxa"/>
          </w:tcPr>
          <w:p w:rsidR="00C11989" w:rsidRDefault="00C11989" w:rsidP="00CF2F58">
            <w:r>
              <w:t>Febrero</w:t>
            </w:r>
          </w:p>
          <w:p w:rsidR="00C11989" w:rsidRDefault="00C11989" w:rsidP="00CF2F58">
            <w:r>
              <w:t>2012</w:t>
            </w:r>
          </w:p>
        </w:tc>
        <w:tc>
          <w:tcPr>
            <w:tcW w:w="1185" w:type="dxa"/>
          </w:tcPr>
          <w:p w:rsidR="00C11989" w:rsidRDefault="00C11989" w:rsidP="00CF2F58">
            <w:r>
              <w:t>Diciembre</w:t>
            </w:r>
          </w:p>
          <w:p w:rsidR="00C11989" w:rsidRDefault="00C11989" w:rsidP="00CF2F58">
            <w:r>
              <w:t>2012</w:t>
            </w:r>
          </w:p>
        </w:tc>
        <w:tc>
          <w:tcPr>
            <w:tcW w:w="1133" w:type="dxa"/>
          </w:tcPr>
          <w:p w:rsidR="00C11989" w:rsidRDefault="00C11989" w:rsidP="00CF2F58">
            <w:r>
              <w:t>Diciembre del  2012.</w:t>
            </w:r>
          </w:p>
        </w:tc>
      </w:tr>
      <w:tr w:rsidR="00C11989" w:rsidTr="00CF2F58">
        <w:trPr>
          <w:trHeight w:val="3180"/>
        </w:trPr>
        <w:tc>
          <w:tcPr>
            <w:tcW w:w="2051" w:type="dxa"/>
          </w:tcPr>
          <w:p w:rsidR="00C11989" w:rsidRDefault="00C11989" w:rsidP="00CF2F58">
            <w:r>
              <w:t>Realizar un programa de mantenimiento preventivo de los equipos y recursos para el aprendizaje y colocar sus manuales a disposición de los usuarios</w:t>
            </w:r>
          </w:p>
          <w:p w:rsidR="00C11989" w:rsidRDefault="00C11989" w:rsidP="00CF2F58"/>
          <w:p w:rsidR="00C11989" w:rsidRDefault="00C11989" w:rsidP="00CF2F58"/>
        </w:tc>
        <w:tc>
          <w:tcPr>
            <w:tcW w:w="2168" w:type="dxa"/>
          </w:tcPr>
          <w:p w:rsidR="00C11989" w:rsidRDefault="00C11989" w:rsidP="00CF2F58">
            <w:r>
              <w:t>En  diciembre  de 2012 se contará un programa de mantenimiento de los equipos y sus manuales sestarán a disposición de los usuarios</w:t>
            </w:r>
          </w:p>
        </w:tc>
        <w:tc>
          <w:tcPr>
            <w:tcW w:w="1870" w:type="dxa"/>
          </w:tcPr>
          <w:p w:rsidR="00C11989" w:rsidRDefault="00C11989" w:rsidP="00CF2F58">
            <w:r>
              <w:t>Porcentaje de equipos en mantenimiento.</w:t>
            </w:r>
          </w:p>
          <w:p w:rsidR="00C11989" w:rsidRDefault="00C11989" w:rsidP="00CF2F58">
            <w:r>
              <w:t>Porcentaje de usuarios que conocen los manuales</w:t>
            </w:r>
          </w:p>
        </w:tc>
        <w:tc>
          <w:tcPr>
            <w:tcW w:w="2298" w:type="dxa"/>
          </w:tcPr>
          <w:p w:rsidR="00C11989" w:rsidRDefault="00C11989" w:rsidP="00CF2F58">
            <w:r>
              <w:t>Concertac</w:t>
            </w:r>
            <w:r w:rsidR="00354882">
              <w:t>ión para</w:t>
            </w:r>
          </w:p>
          <w:p w:rsidR="00C11989" w:rsidRDefault="00354882" w:rsidP="00CF2F58">
            <w:r>
              <w:t>d</w:t>
            </w:r>
            <w:r w:rsidR="00C11989">
              <w:t>ivulgar los manuales de los equipos entre los usuarios</w:t>
            </w:r>
          </w:p>
          <w:p w:rsidR="00C11989" w:rsidRDefault="00C11989" w:rsidP="00CF2F58"/>
        </w:tc>
        <w:tc>
          <w:tcPr>
            <w:tcW w:w="1595" w:type="dxa"/>
          </w:tcPr>
          <w:p w:rsidR="00C11989" w:rsidRDefault="00C11989" w:rsidP="00CF2F58">
            <w:r>
              <w:t xml:space="preserve">Equipo </w:t>
            </w:r>
            <w:proofErr w:type="gramStart"/>
            <w:r>
              <w:t>de las tic</w:t>
            </w:r>
            <w:proofErr w:type="gramEnd"/>
            <w:r>
              <w:t>.</w:t>
            </w:r>
          </w:p>
        </w:tc>
        <w:tc>
          <w:tcPr>
            <w:tcW w:w="922" w:type="dxa"/>
          </w:tcPr>
          <w:p w:rsidR="00C11989" w:rsidRDefault="00C11989" w:rsidP="00CF2F58">
            <w:r>
              <w:t>Febrero 2012</w:t>
            </w:r>
          </w:p>
        </w:tc>
        <w:tc>
          <w:tcPr>
            <w:tcW w:w="1185" w:type="dxa"/>
          </w:tcPr>
          <w:p w:rsidR="00C11989" w:rsidRDefault="00C11989" w:rsidP="00CF2F58">
            <w:r>
              <w:t>Diciembre</w:t>
            </w:r>
          </w:p>
          <w:p w:rsidR="00C11989" w:rsidRDefault="00C11989" w:rsidP="00CF2F58">
            <w:r>
              <w:t>2012</w:t>
            </w:r>
          </w:p>
        </w:tc>
        <w:tc>
          <w:tcPr>
            <w:tcW w:w="1133" w:type="dxa"/>
          </w:tcPr>
          <w:p w:rsidR="00C11989" w:rsidRDefault="00C11989" w:rsidP="00CF2F58">
            <w:r>
              <w:t>Diciembre</w:t>
            </w:r>
          </w:p>
          <w:p w:rsidR="00C11989" w:rsidRDefault="00C11989" w:rsidP="00CF2F58">
            <w:r>
              <w:t>2012</w:t>
            </w:r>
          </w:p>
          <w:p w:rsidR="00C11989" w:rsidRDefault="00C11989" w:rsidP="00CF2F58"/>
        </w:tc>
      </w:tr>
    </w:tbl>
    <w:p w:rsidR="00354882" w:rsidRDefault="00354882" w:rsidP="00354882">
      <w:pPr>
        <w:pStyle w:val="Sinespaciado"/>
      </w:pPr>
    </w:p>
    <w:p w:rsidR="00354882" w:rsidRDefault="00354882" w:rsidP="00354882">
      <w:pPr>
        <w:pStyle w:val="Sinespaciado"/>
      </w:pPr>
    </w:p>
    <w:p w:rsidR="00354882" w:rsidRDefault="00354882" w:rsidP="00354882">
      <w:pPr>
        <w:pStyle w:val="Sinespaciado"/>
      </w:pPr>
    </w:p>
    <w:p w:rsidR="00354882" w:rsidRDefault="00354882" w:rsidP="00354882">
      <w:pPr>
        <w:pStyle w:val="Sinespaciado"/>
      </w:pPr>
    </w:p>
    <w:p w:rsidR="00CE2BE6" w:rsidRDefault="00CE2BE6" w:rsidP="00354882">
      <w:pPr>
        <w:pStyle w:val="Sinespaciado"/>
      </w:pPr>
    </w:p>
    <w:p w:rsidR="00CE2BE6" w:rsidRDefault="00CE2BE6" w:rsidP="00354882">
      <w:pPr>
        <w:pStyle w:val="Sinespaciado"/>
      </w:pPr>
    </w:p>
    <w:p w:rsidR="00CE2BE6" w:rsidRDefault="00CE2BE6" w:rsidP="00354882">
      <w:pPr>
        <w:pStyle w:val="Sinespaciado"/>
      </w:pPr>
    </w:p>
    <w:p w:rsidR="00CE2BE6" w:rsidRDefault="00CE2BE6" w:rsidP="00354882">
      <w:pPr>
        <w:pStyle w:val="Sinespaciado"/>
      </w:pPr>
    </w:p>
    <w:p w:rsidR="00CE2BE6" w:rsidRDefault="00CE2BE6" w:rsidP="00354882">
      <w:pPr>
        <w:pStyle w:val="Sinespaciado"/>
      </w:pPr>
    </w:p>
    <w:p w:rsidR="00CE2BE6" w:rsidRDefault="00CE2BE6" w:rsidP="00354882">
      <w:pPr>
        <w:pStyle w:val="Sinespaciado"/>
      </w:pPr>
    </w:p>
    <w:p w:rsidR="00CE2BE6" w:rsidRDefault="00CE2BE6" w:rsidP="00354882">
      <w:pPr>
        <w:pStyle w:val="Sinespaciado"/>
      </w:pPr>
    </w:p>
    <w:p w:rsidR="00CE2BE6" w:rsidRDefault="00CE2BE6" w:rsidP="00354882">
      <w:pPr>
        <w:pStyle w:val="Sinespaciado"/>
      </w:pPr>
    </w:p>
    <w:p w:rsidR="00354882" w:rsidRDefault="00354882" w:rsidP="00354882">
      <w:pPr>
        <w:pStyle w:val="Sinespaciado"/>
      </w:pPr>
    </w:p>
    <w:p w:rsidR="00354882" w:rsidRDefault="00354882" w:rsidP="00354882">
      <w:pPr>
        <w:pStyle w:val="Sinespaciado"/>
      </w:pPr>
      <w:r w:rsidRPr="007D4FF8">
        <w:lastRenderedPageBreak/>
        <w:t>AREA DE GESTIÓN ACADÉMICA</w:t>
      </w:r>
      <w:r>
        <w:t xml:space="preserve"> 2012</w:t>
      </w:r>
    </w:p>
    <w:tbl>
      <w:tblPr>
        <w:tblStyle w:val="Tablaconcuadrcula"/>
        <w:tblW w:w="0" w:type="auto"/>
        <w:tblLayout w:type="fixed"/>
        <w:tblLook w:val="04A0"/>
      </w:tblPr>
      <w:tblGrid>
        <w:gridCol w:w="1809"/>
        <w:gridCol w:w="1560"/>
        <w:gridCol w:w="2409"/>
        <w:gridCol w:w="2127"/>
        <w:gridCol w:w="1701"/>
        <w:gridCol w:w="850"/>
        <w:gridCol w:w="1134"/>
        <w:gridCol w:w="1276"/>
      </w:tblGrid>
      <w:tr w:rsidR="00354882" w:rsidRPr="007D4FF8" w:rsidTr="009D3FC8">
        <w:trPr>
          <w:trHeight w:val="305"/>
        </w:trPr>
        <w:tc>
          <w:tcPr>
            <w:tcW w:w="1809" w:type="dxa"/>
            <w:vMerge w:val="restart"/>
          </w:tcPr>
          <w:p w:rsidR="00354882" w:rsidRPr="007D4FF8" w:rsidRDefault="00354882" w:rsidP="00CF2F58">
            <w:pPr>
              <w:pStyle w:val="Sinespaciado"/>
            </w:pPr>
            <w:r w:rsidRPr="007D4FF8">
              <w:t>OBJETIVOS</w:t>
            </w:r>
          </w:p>
        </w:tc>
        <w:tc>
          <w:tcPr>
            <w:tcW w:w="1560" w:type="dxa"/>
            <w:vMerge w:val="restart"/>
          </w:tcPr>
          <w:p w:rsidR="00354882" w:rsidRPr="007D4FF8" w:rsidRDefault="00354882" w:rsidP="00CF2F58">
            <w:pPr>
              <w:pStyle w:val="Sinespaciado"/>
            </w:pPr>
            <w:r w:rsidRPr="007D4FF8">
              <w:t>METAS</w:t>
            </w:r>
          </w:p>
        </w:tc>
        <w:tc>
          <w:tcPr>
            <w:tcW w:w="2409" w:type="dxa"/>
            <w:vMerge w:val="restart"/>
          </w:tcPr>
          <w:p w:rsidR="00354882" w:rsidRPr="007D4FF8" w:rsidRDefault="00354882" w:rsidP="00CF2F58">
            <w:pPr>
              <w:pStyle w:val="Sinespaciado"/>
            </w:pPr>
            <w:r w:rsidRPr="007D4FF8">
              <w:t>INDICADORES</w:t>
            </w:r>
          </w:p>
        </w:tc>
        <w:tc>
          <w:tcPr>
            <w:tcW w:w="2127" w:type="dxa"/>
            <w:vMerge w:val="restart"/>
          </w:tcPr>
          <w:p w:rsidR="00354882" w:rsidRPr="007D4FF8" w:rsidRDefault="00354882" w:rsidP="00CF2F58">
            <w:pPr>
              <w:pStyle w:val="Sinespaciado"/>
            </w:pPr>
            <w:r w:rsidRPr="007D4FF8">
              <w:t>ACTIVIDADES</w:t>
            </w:r>
          </w:p>
        </w:tc>
        <w:tc>
          <w:tcPr>
            <w:tcW w:w="1701" w:type="dxa"/>
            <w:vMerge w:val="restart"/>
          </w:tcPr>
          <w:p w:rsidR="00354882" w:rsidRPr="007D4FF8" w:rsidRDefault="00354882" w:rsidP="00CF2F58">
            <w:pPr>
              <w:pStyle w:val="Sinespaciado"/>
            </w:pPr>
            <w:r w:rsidRPr="007D4FF8">
              <w:t>RESPONSABLE</w:t>
            </w:r>
          </w:p>
        </w:tc>
        <w:tc>
          <w:tcPr>
            <w:tcW w:w="3260" w:type="dxa"/>
            <w:gridSpan w:val="3"/>
          </w:tcPr>
          <w:p w:rsidR="00354882" w:rsidRPr="007D4FF8" w:rsidRDefault="00354882" w:rsidP="00CF2F58">
            <w:pPr>
              <w:pStyle w:val="Sinespaciado"/>
              <w:jc w:val="center"/>
            </w:pPr>
            <w:r w:rsidRPr="007D4FF8">
              <w:t>PLAZO</w:t>
            </w:r>
          </w:p>
        </w:tc>
      </w:tr>
      <w:tr w:rsidR="00354882" w:rsidRPr="007D4FF8" w:rsidTr="009D3FC8">
        <w:trPr>
          <w:trHeight w:val="340"/>
        </w:trPr>
        <w:tc>
          <w:tcPr>
            <w:tcW w:w="1809" w:type="dxa"/>
            <w:vMerge/>
          </w:tcPr>
          <w:p w:rsidR="00354882" w:rsidRPr="007D4FF8" w:rsidRDefault="00354882" w:rsidP="00CF2F58">
            <w:pPr>
              <w:pStyle w:val="Sinespaciado"/>
            </w:pPr>
          </w:p>
        </w:tc>
        <w:tc>
          <w:tcPr>
            <w:tcW w:w="1560" w:type="dxa"/>
            <w:vMerge/>
          </w:tcPr>
          <w:p w:rsidR="00354882" w:rsidRPr="007D4FF8" w:rsidRDefault="00354882" w:rsidP="00CF2F58">
            <w:pPr>
              <w:pStyle w:val="Sinespaciado"/>
            </w:pPr>
          </w:p>
        </w:tc>
        <w:tc>
          <w:tcPr>
            <w:tcW w:w="2409" w:type="dxa"/>
            <w:vMerge/>
          </w:tcPr>
          <w:p w:rsidR="00354882" w:rsidRPr="007D4FF8" w:rsidRDefault="00354882" w:rsidP="00CF2F58">
            <w:pPr>
              <w:pStyle w:val="Sinespaciado"/>
            </w:pPr>
          </w:p>
        </w:tc>
        <w:tc>
          <w:tcPr>
            <w:tcW w:w="2127" w:type="dxa"/>
            <w:vMerge/>
          </w:tcPr>
          <w:p w:rsidR="00354882" w:rsidRPr="007D4FF8" w:rsidRDefault="00354882" w:rsidP="00CF2F58">
            <w:pPr>
              <w:pStyle w:val="Sinespaciado"/>
            </w:pPr>
          </w:p>
        </w:tc>
        <w:tc>
          <w:tcPr>
            <w:tcW w:w="1701" w:type="dxa"/>
            <w:vMerge/>
          </w:tcPr>
          <w:p w:rsidR="00354882" w:rsidRPr="007D4FF8" w:rsidRDefault="00354882" w:rsidP="00CF2F58">
            <w:pPr>
              <w:pStyle w:val="Sinespaciado"/>
            </w:pPr>
          </w:p>
        </w:tc>
        <w:tc>
          <w:tcPr>
            <w:tcW w:w="850" w:type="dxa"/>
          </w:tcPr>
          <w:p w:rsidR="00354882" w:rsidRPr="007D4FF8" w:rsidRDefault="00354882" w:rsidP="00CF2F58">
            <w:pPr>
              <w:pStyle w:val="Sinespaciado"/>
            </w:pPr>
            <w:r w:rsidRPr="007D4FF8">
              <w:t>INICIA</w:t>
            </w:r>
          </w:p>
        </w:tc>
        <w:tc>
          <w:tcPr>
            <w:tcW w:w="1134" w:type="dxa"/>
          </w:tcPr>
          <w:p w:rsidR="00354882" w:rsidRPr="007D4FF8" w:rsidRDefault="00354882" w:rsidP="00CF2F58">
            <w:pPr>
              <w:pStyle w:val="Sinespaciado"/>
            </w:pPr>
            <w:r w:rsidRPr="007D4FF8">
              <w:t>TERMINA</w:t>
            </w:r>
          </w:p>
        </w:tc>
        <w:tc>
          <w:tcPr>
            <w:tcW w:w="1276" w:type="dxa"/>
          </w:tcPr>
          <w:p w:rsidR="00354882" w:rsidRPr="007D4FF8" w:rsidRDefault="00354882" w:rsidP="00CF2F58">
            <w:pPr>
              <w:pStyle w:val="Sinespaciado"/>
            </w:pPr>
            <w:r w:rsidRPr="007D4FF8">
              <w:t>EVAL</w:t>
            </w:r>
          </w:p>
        </w:tc>
      </w:tr>
      <w:tr w:rsidR="00354882" w:rsidRPr="007D4FF8" w:rsidTr="009D3FC8">
        <w:trPr>
          <w:trHeight w:val="3000"/>
        </w:trPr>
        <w:tc>
          <w:tcPr>
            <w:tcW w:w="1809" w:type="dxa"/>
          </w:tcPr>
          <w:p w:rsidR="00354882" w:rsidRPr="007D4FF8" w:rsidRDefault="00354882" w:rsidP="00CF2F58">
            <w:pPr>
              <w:pStyle w:val="Sinespaciado"/>
            </w:pPr>
            <w:r w:rsidRPr="007D4FF8">
              <w:t xml:space="preserve">Evaluar y revisar las políticas de control </w:t>
            </w:r>
            <w:r>
              <w:t xml:space="preserve">para evitar el ausentismo, la  mortalidad académica y </w:t>
            </w:r>
            <w:r w:rsidRPr="007D4FF8">
              <w:t>la deserción escolar.</w:t>
            </w: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</w:tc>
        <w:tc>
          <w:tcPr>
            <w:tcW w:w="1560" w:type="dxa"/>
          </w:tcPr>
          <w:p w:rsidR="00354882" w:rsidRPr="007D4FF8" w:rsidRDefault="00354882" w:rsidP="00CF2F58">
            <w:pPr>
              <w:pStyle w:val="Sinespaciado"/>
            </w:pPr>
            <w:r w:rsidRPr="007D4FF8">
              <w:t>En diciembre de 2012 en</w:t>
            </w:r>
            <w:r>
              <w:t xml:space="preserve"> la institución el ausentismo , la mortalidad académica y </w:t>
            </w:r>
            <w:r w:rsidRPr="007D4FF8">
              <w:t>la deserción escolar estará reducida a un 5%</w:t>
            </w: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</w:tc>
        <w:tc>
          <w:tcPr>
            <w:tcW w:w="2409" w:type="dxa"/>
          </w:tcPr>
          <w:p w:rsidR="00354882" w:rsidRDefault="00354882" w:rsidP="00CF2F58">
            <w:pPr>
              <w:pStyle w:val="Sinespaciado"/>
            </w:pPr>
            <w:r w:rsidRPr="007D4FF8">
              <w:t>Porcentaje de estudiantes que pr</w:t>
            </w:r>
            <w:r>
              <w:t>esenten un ausentismo mayor al 10</w:t>
            </w:r>
            <w:r w:rsidRPr="007D4FF8">
              <w:t>%</w:t>
            </w:r>
          </w:p>
          <w:p w:rsidR="00354882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  <w:r>
              <w:t>Número de estudiantes promovidos por número de estudiantes reprobados</w:t>
            </w:r>
          </w:p>
          <w:p w:rsidR="00354882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  <w:r>
              <w:t>Número de estudiantes que terminan el año por número de estudiantes desertores</w:t>
            </w:r>
          </w:p>
        </w:tc>
        <w:tc>
          <w:tcPr>
            <w:tcW w:w="2127" w:type="dxa"/>
          </w:tcPr>
          <w:p w:rsidR="00354882" w:rsidRPr="007D4FF8" w:rsidRDefault="00354882" w:rsidP="00CF2F58">
            <w:pPr>
              <w:pStyle w:val="Sinespaciado"/>
              <w:numPr>
                <w:ilvl w:val="0"/>
                <w:numId w:val="1"/>
              </w:numPr>
              <w:ind w:left="317"/>
            </w:pPr>
            <w:r w:rsidRPr="007D4FF8">
              <w:t>Control diario de asistencia</w:t>
            </w:r>
          </w:p>
          <w:p w:rsidR="00354882" w:rsidRDefault="00354882" w:rsidP="00CF2F58">
            <w:pPr>
              <w:pStyle w:val="Sinespaciado"/>
              <w:numPr>
                <w:ilvl w:val="0"/>
                <w:numId w:val="1"/>
              </w:numPr>
              <w:ind w:left="317"/>
            </w:pPr>
            <w:r w:rsidRPr="007D4FF8">
              <w:t>Visitas programadas a las residencias de los estudiantes que superen el porcentaje propuesto como meta</w:t>
            </w:r>
          </w:p>
          <w:p w:rsidR="00354882" w:rsidRPr="007D4FF8" w:rsidRDefault="00354882" w:rsidP="00CF2F58">
            <w:pPr>
              <w:pStyle w:val="Sinespaciado"/>
              <w:numPr>
                <w:ilvl w:val="0"/>
                <w:numId w:val="1"/>
              </w:numPr>
              <w:ind w:left="317"/>
            </w:pPr>
            <w:r>
              <w:t>actividades de refuerzo al culminar cada periodo académico</w:t>
            </w:r>
          </w:p>
        </w:tc>
        <w:tc>
          <w:tcPr>
            <w:tcW w:w="1701" w:type="dxa"/>
          </w:tcPr>
          <w:p w:rsidR="00354882" w:rsidRPr="007D4FF8" w:rsidRDefault="00354882" w:rsidP="00CF2F58">
            <w:pPr>
              <w:pStyle w:val="Sinespaciado"/>
              <w:numPr>
                <w:ilvl w:val="0"/>
                <w:numId w:val="1"/>
              </w:numPr>
              <w:ind w:left="318"/>
            </w:pPr>
            <w:r w:rsidRPr="007D4FF8">
              <w:t>Todos los docentes</w:t>
            </w:r>
          </w:p>
          <w:p w:rsidR="00354882" w:rsidRPr="007D4FF8" w:rsidRDefault="00354882" w:rsidP="00CF2F58">
            <w:pPr>
              <w:pStyle w:val="Sinespaciado"/>
              <w:numPr>
                <w:ilvl w:val="0"/>
                <w:numId w:val="1"/>
              </w:numPr>
              <w:ind w:left="318"/>
            </w:pPr>
            <w:r w:rsidRPr="007D4FF8">
              <w:t>Directores de grupo y docentes de área</w:t>
            </w:r>
          </w:p>
          <w:p w:rsidR="00354882" w:rsidRPr="007D4FF8" w:rsidRDefault="00354882" w:rsidP="00CF2F58">
            <w:pPr>
              <w:pStyle w:val="Sinespaciado"/>
              <w:ind w:left="-42"/>
            </w:pPr>
          </w:p>
          <w:p w:rsidR="00354882" w:rsidRPr="007D4FF8" w:rsidRDefault="00354882" w:rsidP="00CF2F58">
            <w:pPr>
              <w:pStyle w:val="Sinespaciado"/>
              <w:ind w:left="-42"/>
            </w:pPr>
          </w:p>
          <w:p w:rsidR="00354882" w:rsidRPr="007D4FF8" w:rsidRDefault="00354882" w:rsidP="00CF2F58">
            <w:pPr>
              <w:pStyle w:val="Sinespaciado"/>
              <w:ind w:left="-42"/>
            </w:pPr>
          </w:p>
          <w:p w:rsidR="00354882" w:rsidRPr="007D4FF8" w:rsidRDefault="00354882" w:rsidP="00CF2F58">
            <w:pPr>
              <w:pStyle w:val="Sinespaciado"/>
              <w:ind w:left="-42"/>
            </w:pPr>
          </w:p>
          <w:p w:rsidR="00354882" w:rsidRPr="007D4FF8" w:rsidRDefault="00354882" w:rsidP="00CF2F58">
            <w:pPr>
              <w:pStyle w:val="Sinespaciado"/>
              <w:ind w:left="318"/>
            </w:pPr>
          </w:p>
        </w:tc>
        <w:tc>
          <w:tcPr>
            <w:tcW w:w="850" w:type="dxa"/>
          </w:tcPr>
          <w:p w:rsidR="00354882" w:rsidRPr="007D4FF8" w:rsidRDefault="00354882" w:rsidP="00CF2F58">
            <w:pPr>
              <w:pStyle w:val="Sinespaciado"/>
            </w:pPr>
            <w:r w:rsidRPr="007D4FF8">
              <w:t>Enero 2012</w:t>
            </w: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</w:tc>
        <w:tc>
          <w:tcPr>
            <w:tcW w:w="1134" w:type="dxa"/>
          </w:tcPr>
          <w:p w:rsidR="00354882" w:rsidRPr="007D4FF8" w:rsidRDefault="009D3FC8" w:rsidP="00CF2F58">
            <w:pPr>
              <w:pStyle w:val="Sinespaciado"/>
            </w:pPr>
            <w:r>
              <w:t xml:space="preserve">Dic. </w:t>
            </w:r>
            <w:r w:rsidR="00354882" w:rsidRPr="007D4FF8">
              <w:t xml:space="preserve"> 2012</w:t>
            </w: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</w:tc>
        <w:tc>
          <w:tcPr>
            <w:tcW w:w="1276" w:type="dxa"/>
          </w:tcPr>
          <w:p w:rsidR="00354882" w:rsidRPr="007D4FF8" w:rsidRDefault="009D3FC8" w:rsidP="00CF2F58">
            <w:pPr>
              <w:pStyle w:val="Sinespaciado"/>
            </w:pPr>
            <w:r>
              <w:t xml:space="preserve">Dic. </w:t>
            </w:r>
            <w:r w:rsidR="00354882" w:rsidRPr="007D4FF8">
              <w:t>2012</w:t>
            </w: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  <w:p w:rsidR="00354882" w:rsidRPr="007D4FF8" w:rsidRDefault="00354882" w:rsidP="00CF2F58">
            <w:pPr>
              <w:pStyle w:val="Sinespaciado"/>
            </w:pPr>
          </w:p>
        </w:tc>
      </w:tr>
    </w:tbl>
    <w:p w:rsidR="00354882" w:rsidRPr="007D4FF8" w:rsidRDefault="00354882" w:rsidP="00354882">
      <w:pPr>
        <w:pStyle w:val="Sinespaciado"/>
      </w:pPr>
    </w:p>
    <w:p w:rsidR="00C11989" w:rsidRDefault="00C11989" w:rsidP="00C11989">
      <w:pPr>
        <w:jc w:val="center"/>
        <w:rPr>
          <w:b/>
        </w:rPr>
      </w:pPr>
    </w:p>
    <w:p w:rsidR="00354882" w:rsidRDefault="00354882" w:rsidP="00C11989">
      <w:pPr>
        <w:jc w:val="center"/>
        <w:rPr>
          <w:b/>
        </w:rPr>
      </w:pPr>
    </w:p>
    <w:p w:rsidR="00354882" w:rsidRDefault="00354882" w:rsidP="00C11989">
      <w:pPr>
        <w:jc w:val="center"/>
        <w:rPr>
          <w:b/>
        </w:rPr>
      </w:pPr>
    </w:p>
    <w:p w:rsidR="00354882" w:rsidRDefault="00354882" w:rsidP="00C11989">
      <w:pPr>
        <w:jc w:val="center"/>
        <w:rPr>
          <w:b/>
        </w:rPr>
      </w:pPr>
    </w:p>
    <w:p w:rsidR="00354882" w:rsidRDefault="00354882" w:rsidP="00C11989">
      <w:pPr>
        <w:jc w:val="center"/>
        <w:rPr>
          <w:b/>
        </w:rPr>
      </w:pPr>
    </w:p>
    <w:p w:rsidR="00354882" w:rsidRDefault="00354882" w:rsidP="00C11989">
      <w:pPr>
        <w:jc w:val="center"/>
        <w:rPr>
          <w:b/>
        </w:rPr>
      </w:pPr>
    </w:p>
    <w:p w:rsidR="00CE2BE6" w:rsidRDefault="00CE2BE6" w:rsidP="00C11989">
      <w:pPr>
        <w:jc w:val="center"/>
        <w:rPr>
          <w:b/>
        </w:rPr>
      </w:pPr>
    </w:p>
    <w:p w:rsidR="00354882" w:rsidRDefault="00354882" w:rsidP="00C11989">
      <w:pPr>
        <w:jc w:val="center"/>
        <w:rPr>
          <w:b/>
        </w:rPr>
      </w:pPr>
    </w:p>
    <w:p w:rsidR="00354882" w:rsidRDefault="00354882" w:rsidP="00354882">
      <w:r>
        <w:lastRenderedPageBreak/>
        <w:t>AREA DE GESTION COMUNITARIA 2012</w:t>
      </w:r>
    </w:p>
    <w:tbl>
      <w:tblPr>
        <w:tblStyle w:val="Tablaconcuadrcula"/>
        <w:tblW w:w="0" w:type="auto"/>
        <w:tblLayout w:type="fixed"/>
        <w:tblLook w:val="04A0"/>
      </w:tblPr>
      <w:tblGrid>
        <w:gridCol w:w="1813"/>
        <w:gridCol w:w="1705"/>
        <w:gridCol w:w="1989"/>
        <w:gridCol w:w="1988"/>
        <w:gridCol w:w="1989"/>
        <w:gridCol w:w="994"/>
        <w:gridCol w:w="1137"/>
        <w:gridCol w:w="1251"/>
      </w:tblGrid>
      <w:tr w:rsidR="00354882" w:rsidTr="00121459">
        <w:trPr>
          <w:trHeight w:val="137"/>
        </w:trPr>
        <w:tc>
          <w:tcPr>
            <w:tcW w:w="1813" w:type="dxa"/>
            <w:vMerge w:val="restart"/>
          </w:tcPr>
          <w:p w:rsidR="00354882" w:rsidRDefault="00354882" w:rsidP="00CF2F58">
            <w:pPr>
              <w:pStyle w:val="Sinespaciado"/>
            </w:pPr>
            <w:r>
              <w:t>OBJETIVOS</w:t>
            </w:r>
          </w:p>
        </w:tc>
        <w:tc>
          <w:tcPr>
            <w:tcW w:w="1705" w:type="dxa"/>
            <w:vMerge w:val="restart"/>
          </w:tcPr>
          <w:p w:rsidR="00354882" w:rsidRDefault="00354882" w:rsidP="00CF2F58">
            <w:pPr>
              <w:pStyle w:val="Sinespaciado"/>
            </w:pPr>
            <w:r>
              <w:t>METAS</w:t>
            </w:r>
          </w:p>
        </w:tc>
        <w:tc>
          <w:tcPr>
            <w:tcW w:w="1989" w:type="dxa"/>
            <w:vMerge w:val="restart"/>
          </w:tcPr>
          <w:p w:rsidR="00354882" w:rsidRDefault="00354882" w:rsidP="00CF2F58">
            <w:pPr>
              <w:pStyle w:val="Sinespaciado"/>
            </w:pPr>
            <w:r>
              <w:t>INDICADORES</w:t>
            </w:r>
          </w:p>
        </w:tc>
        <w:tc>
          <w:tcPr>
            <w:tcW w:w="1988" w:type="dxa"/>
            <w:vMerge w:val="restart"/>
          </w:tcPr>
          <w:p w:rsidR="00354882" w:rsidRDefault="00354882" w:rsidP="00CF2F58">
            <w:pPr>
              <w:pStyle w:val="Sinespaciado"/>
            </w:pPr>
            <w:r>
              <w:t>ACTIVIDADES</w:t>
            </w:r>
          </w:p>
        </w:tc>
        <w:tc>
          <w:tcPr>
            <w:tcW w:w="1989" w:type="dxa"/>
            <w:vMerge w:val="restart"/>
          </w:tcPr>
          <w:p w:rsidR="00354882" w:rsidRDefault="00354882" w:rsidP="00CF2F58">
            <w:pPr>
              <w:pStyle w:val="Sinespaciado"/>
            </w:pPr>
            <w:r>
              <w:t>RESPONSABLE</w:t>
            </w:r>
          </w:p>
        </w:tc>
        <w:tc>
          <w:tcPr>
            <w:tcW w:w="3382" w:type="dxa"/>
            <w:gridSpan w:val="3"/>
          </w:tcPr>
          <w:p w:rsidR="00354882" w:rsidRDefault="00354882" w:rsidP="00CF2F58">
            <w:pPr>
              <w:pStyle w:val="Sinespaciado"/>
              <w:jc w:val="center"/>
            </w:pPr>
            <w:r>
              <w:t>PLAZO</w:t>
            </w:r>
          </w:p>
        </w:tc>
      </w:tr>
      <w:tr w:rsidR="00354882" w:rsidTr="00121459">
        <w:trPr>
          <w:trHeight w:val="153"/>
        </w:trPr>
        <w:tc>
          <w:tcPr>
            <w:tcW w:w="1813" w:type="dxa"/>
            <w:vMerge/>
          </w:tcPr>
          <w:p w:rsidR="00354882" w:rsidRDefault="00354882" w:rsidP="00CF2F58">
            <w:pPr>
              <w:pStyle w:val="Sinespaciado"/>
            </w:pPr>
          </w:p>
        </w:tc>
        <w:tc>
          <w:tcPr>
            <w:tcW w:w="1705" w:type="dxa"/>
            <w:vMerge/>
          </w:tcPr>
          <w:p w:rsidR="00354882" w:rsidRDefault="00354882" w:rsidP="00CF2F58">
            <w:pPr>
              <w:pStyle w:val="Sinespaciado"/>
            </w:pPr>
          </w:p>
        </w:tc>
        <w:tc>
          <w:tcPr>
            <w:tcW w:w="1989" w:type="dxa"/>
            <w:vMerge/>
          </w:tcPr>
          <w:p w:rsidR="00354882" w:rsidRDefault="00354882" w:rsidP="00CF2F58">
            <w:pPr>
              <w:pStyle w:val="Sinespaciado"/>
            </w:pPr>
          </w:p>
        </w:tc>
        <w:tc>
          <w:tcPr>
            <w:tcW w:w="1988" w:type="dxa"/>
            <w:vMerge/>
          </w:tcPr>
          <w:p w:rsidR="00354882" w:rsidRDefault="00354882" w:rsidP="00CF2F58">
            <w:pPr>
              <w:pStyle w:val="Sinespaciado"/>
            </w:pPr>
          </w:p>
        </w:tc>
        <w:tc>
          <w:tcPr>
            <w:tcW w:w="1989" w:type="dxa"/>
            <w:vMerge/>
          </w:tcPr>
          <w:p w:rsidR="00354882" w:rsidRDefault="00354882" w:rsidP="00CF2F58">
            <w:pPr>
              <w:pStyle w:val="Sinespaciado"/>
            </w:pPr>
          </w:p>
        </w:tc>
        <w:tc>
          <w:tcPr>
            <w:tcW w:w="994" w:type="dxa"/>
          </w:tcPr>
          <w:p w:rsidR="00354882" w:rsidRDefault="00354882" w:rsidP="00CF2F58">
            <w:pPr>
              <w:pStyle w:val="Sinespaciado"/>
            </w:pPr>
            <w:r>
              <w:t>INICIA</w:t>
            </w:r>
          </w:p>
        </w:tc>
        <w:tc>
          <w:tcPr>
            <w:tcW w:w="1137" w:type="dxa"/>
          </w:tcPr>
          <w:p w:rsidR="00354882" w:rsidRDefault="00354882" w:rsidP="00CF2F58">
            <w:pPr>
              <w:pStyle w:val="Sinespaciado"/>
            </w:pPr>
            <w:r>
              <w:t>TERMINA</w:t>
            </w:r>
          </w:p>
        </w:tc>
        <w:tc>
          <w:tcPr>
            <w:tcW w:w="1251" w:type="dxa"/>
          </w:tcPr>
          <w:p w:rsidR="00354882" w:rsidRDefault="00354882" w:rsidP="00CF2F58">
            <w:pPr>
              <w:pStyle w:val="Sinespaciado"/>
            </w:pPr>
            <w:r>
              <w:t>EVAL</w:t>
            </w:r>
          </w:p>
        </w:tc>
      </w:tr>
      <w:tr w:rsidR="00354882" w:rsidTr="00121459">
        <w:trPr>
          <w:trHeight w:val="64"/>
        </w:trPr>
        <w:tc>
          <w:tcPr>
            <w:tcW w:w="1813" w:type="dxa"/>
          </w:tcPr>
          <w:p w:rsidR="00354882" w:rsidRDefault="00354882" w:rsidP="00CF2F58">
            <w:pPr>
              <w:pStyle w:val="Sinespaciado"/>
            </w:pPr>
            <w:r>
              <w:t>Realizar proyectos que propendan por incluir a toda la población estudiantil mejorando su calidad de vida.</w:t>
            </w:r>
          </w:p>
        </w:tc>
        <w:tc>
          <w:tcPr>
            <w:tcW w:w="1705" w:type="dxa"/>
          </w:tcPr>
          <w:p w:rsidR="00354882" w:rsidRDefault="00354882" w:rsidP="009D3FC8">
            <w:pPr>
              <w:pStyle w:val="Sinespaciado"/>
            </w:pPr>
            <w:r>
              <w:t xml:space="preserve">En </w:t>
            </w:r>
            <w:r w:rsidR="009D3FC8">
              <w:t xml:space="preserve">Diciembre </w:t>
            </w:r>
            <w:r>
              <w:t>de</w:t>
            </w:r>
            <w:r w:rsidR="009D3FC8">
              <w:t>l</w:t>
            </w:r>
            <w:r>
              <w:t xml:space="preserve"> 2012 </w:t>
            </w:r>
            <w:r w:rsidR="009D3FC8">
              <w:t>se ha iniciado la implementación del proyecto de educación para la sexualidad.</w:t>
            </w:r>
          </w:p>
        </w:tc>
        <w:tc>
          <w:tcPr>
            <w:tcW w:w="1989" w:type="dxa"/>
          </w:tcPr>
          <w:p w:rsidR="00354882" w:rsidRDefault="00354882" w:rsidP="00CF2F58">
            <w:pPr>
              <w:pStyle w:val="Sinespaciado"/>
            </w:pPr>
            <w:r>
              <w:t xml:space="preserve">El 70% de los estudiantes tendrán </w:t>
            </w:r>
            <w:r w:rsidR="00121459">
              <w:t>más</w:t>
            </w:r>
            <w:r>
              <w:t xml:space="preserve"> sentido de pertenencia con su realidad social.</w:t>
            </w:r>
          </w:p>
        </w:tc>
        <w:tc>
          <w:tcPr>
            <w:tcW w:w="1988" w:type="dxa"/>
          </w:tcPr>
          <w:p w:rsidR="00354882" w:rsidRDefault="00354882" w:rsidP="00354882">
            <w:pPr>
              <w:pStyle w:val="Sinespaciado"/>
            </w:pPr>
            <w:r>
              <w:t>Talleres, Videos, Charlas de Educación para la sexualidad</w:t>
            </w:r>
          </w:p>
        </w:tc>
        <w:tc>
          <w:tcPr>
            <w:tcW w:w="1989" w:type="dxa"/>
          </w:tcPr>
          <w:p w:rsidR="00354882" w:rsidRDefault="00354882" w:rsidP="00354882">
            <w:pPr>
              <w:pStyle w:val="Sinespaciado"/>
              <w:numPr>
                <w:ilvl w:val="0"/>
                <w:numId w:val="2"/>
              </w:numPr>
            </w:pPr>
            <w:r>
              <w:t xml:space="preserve">Docentes </w:t>
            </w:r>
          </w:p>
          <w:p w:rsidR="00354882" w:rsidRDefault="00354882" w:rsidP="00354882">
            <w:pPr>
              <w:pStyle w:val="Sinespaciado"/>
              <w:numPr>
                <w:ilvl w:val="0"/>
                <w:numId w:val="2"/>
              </w:numPr>
            </w:pPr>
            <w:r>
              <w:t>Personal implicado</w:t>
            </w:r>
          </w:p>
        </w:tc>
        <w:tc>
          <w:tcPr>
            <w:tcW w:w="994" w:type="dxa"/>
          </w:tcPr>
          <w:p w:rsidR="00354882" w:rsidRDefault="00354882" w:rsidP="00CF2F58">
            <w:pPr>
              <w:pStyle w:val="Sinespaciado"/>
            </w:pPr>
            <w:r>
              <w:t>02</w:t>
            </w:r>
            <w:r w:rsidR="00121459">
              <w:t>-2012</w:t>
            </w:r>
          </w:p>
        </w:tc>
        <w:tc>
          <w:tcPr>
            <w:tcW w:w="1137" w:type="dxa"/>
          </w:tcPr>
          <w:p w:rsidR="00354882" w:rsidRDefault="00121459" w:rsidP="00CF2F58">
            <w:pPr>
              <w:pStyle w:val="Sinespaciado"/>
            </w:pPr>
            <w:r>
              <w:t>12-2012</w:t>
            </w:r>
          </w:p>
        </w:tc>
        <w:tc>
          <w:tcPr>
            <w:tcW w:w="1251" w:type="dxa"/>
          </w:tcPr>
          <w:p w:rsidR="00354882" w:rsidRDefault="00354882" w:rsidP="00CF2F58">
            <w:pPr>
              <w:pStyle w:val="Sinespaciado"/>
            </w:pPr>
            <w:r>
              <w:t>Desarrollo del proceso.</w:t>
            </w:r>
          </w:p>
        </w:tc>
      </w:tr>
      <w:tr w:rsidR="00354882" w:rsidTr="00121459">
        <w:trPr>
          <w:trHeight w:val="64"/>
        </w:trPr>
        <w:tc>
          <w:tcPr>
            <w:tcW w:w="1813" w:type="dxa"/>
          </w:tcPr>
          <w:p w:rsidR="00354882" w:rsidRDefault="00354882" w:rsidP="00CF2F58">
            <w:pPr>
              <w:pStyle w:val="Sinespaciado"/>
            </w:pPr>
            <w:r>
              <w:t>Dar a conocer a profundidad el manual de convivencia a toda la comunidad educativa.</w:t>
            </w:r>
          </w:p>
        </w:tc>
        <w:tc>
          <w:tcPr>
            <w:tcW w:w="1705" w:type="dxa"/>
          </w:tcPr>
          <w:p w:rsidR="00354882" w:rsidRDefault="00354882" w:rsidP="009D3FC8">
            <w:pPr>
              <w:pStyle w:val="Sinespaciado"/>
            </w:pPr>
            <w:r>
              <w:t xml:space="preserve">En </w:t>
            </w:r>
            <w:r w:rsidR="009D3FC8">
              <w:t>Diciembre</w:t>
            </w:r>
            <w:r>
              <w:t xml:space="preserve"> de</w:t>
            </w:r>
            <w:r w:rsidR="009D3FC8">
              <w:t>l</w:t>
            </w:r>
            <w:r>
              <w:t xml:space="preserve"> 2012 se </w:t>
            </w:r>
            <w:r w:rsidR="009D3FC8">
              <w:t xml:space="preserve">ha socializado </w:t>
            </w:r>
            <w:r>
              <w:t xml:space="preserve"> el manual de convivencia</w:t>
            </w:r>
            <w:r w:rsidR="009D3FC8">
              <w:t xml:space="preserve"> a toda la comunidad educativa</w:t>
            </w:r>
          </w:p>
        </w:tc>
        <w:tc>
          <w:tcPr>
            <w:tcW w:w="1989" w:type="dxa"/>
          </w:tcPr>
          <w:p w:rsidR="00354882" w:rsidRDefault="00354882" w:rsidP="00CF2F58">
            <w:pPr>
              <w:pStyle w:val="Sinespaciado"/>
            </w:pPr>
            <w:r>
              <w:t>El 80% de toda la comunidad educativa debe comprender los alcances y beneficios del manual de convivencia.</w:t>
            </w:r>
          </w:p>
        </w:tc>
        <w:tc>
          <w:tcPr>
            <w:tcW w:w="1988" w:type="dxa"/>
          </w:tcPr>
          <w:p w:rsidR="00354882" w:rsidRDefault="00354882" w:rsidP="00354882">
            <w:pPr>
              <w:pStyle w:val="Sinespaciado"/>
              <w:numPr>
                <w:ilvl w:val="0"/>
                <w:numId w:val="2"/>
              </w:numPr>
            </w:pPr>
            <w:r>
              <w:t>Talleres</w:t>
            </w:r>
          </w:p>
          <w:p w:rsidR="00354882" w:rsidRDefault="00354882" w:rsidP="00354882">
            <w:pPr>
              <w:pStyle w:val="Sinespaciado"/>
              <w:numPr>
                <w:ilvl w:val="0"/>
                <w:numId w:val="2"/>
              </w:numPr>
            </w:pPr>
            <w:r>
              <w:t xml:space="preserve">Mesa redonda </w:t>
            </w:r>
          </w:p>
          <w:p w:rsidR="00354882" w:rsidRDefault="00354882" w:rsidP="00354882">
            <w:pPr>
              <w:pStyle w:val="Sinespaciado"/>
              <w:numPr>
                <w:ilvl w:val="0"/>
                <w:numId w:val="2"/>
              </w:numPr>
            </w:pPr>
            <w:r>
              <w:t>charlas</w:t>
            </w:r>
          </w:p>
        </w:tc>
        <w:tc>
          <w:tcPr>
            <w:tcW w:w="1989" w:type="dxa"/>
          </w:tcPr>
          <w:p w:rsidR="00354882" w:rsidRDefault="00354882" w:rsidP="00354882">
            <w:pPr>
              <w:pStyle w:val="Sinespaciado"/>
              <w:numPr>
                <w:ilvl w:val="0"/>
                <w:numId w:val="2"/>
              </w:numPr>
            </w:pPr>
            <w:r>
              <w:t xml:space="preserve">Docentes </w:t>
            </w:r>
          </w:p>
          <w:p w:rsidR="00354882" w:rsidRDefault="00354882" w:rsidP="00354882">
            <w:pPr>
              <w:pStyle w:val="Sinespaciado"/>
              <w:numPr>
                <w:ilvl w:val="0"/>
                <w:numId w:val="2"/>
              </w:numPr>
            </w:pPr>
            <w:r>
              <w:t>Director</w:t>
            </w:r>
          </w:p>
          <w:p w:rsidR="00354882" w:rsidRDefault="00354882" w:rsidP="00354882">
            <w:pPr>
              <w:pStyle w:val="Sinespaciado"/>
              <w:numPr>
                <w:ilvl w:val="0"/>
                <w:numId w:val="2"/>
              </w:numPr>
            </w:pPr>
            <w:r>
              <w:t xml:space="preserve">Padres de familia </w:t>
            </w:r>
          </w:p>
          <w:p w:rsidR="00354882" w:rsidRDefault="00354882" w:rsidP="00354882">
            <w:pPr>
              <w:pStyle w:val="Sinespaciado"/>
              <w:numPr>
                <w:ilvl w:val="0"/>
                <w:numId w:val="2"/>
              </w:numPr>
            </w:pPr>
            <w:r>
              <w:t>Estudiantes</w:t>
            </w:r>
          </w:p>
        </w:tc>
        <w:tc>
          <w:tcPr>
            <w:tcW w:w="994" w:type="dxa"/>
          </w:tcPr>
          <w:p w:rsidR="00354882" w:rsidRDefault="00121459" w:rsidP="00CF2F58">
            <w:pPr>
              <w:pStyle w:val="Sinespaciado"/>
            </w:pPr>
            <w:r>
              <w:t>04-2012</w:t>
            </w:r>
          </w:p>
        </w:tc>
        <w:tc>
          <w:tcPr>
            <w:tcW w:w="1137" w:type="dxa"/>
          </w:tcPr>
          <w:p w:rsidR="00354882" w:rsidRDefault="00121459" w:rsidP="00CF2F58">
            <w:pPr>
              <w:pStyle w:val="Sinespaciado"/>
            </w:pPr>
            <w:r>
              <w:t>12- 2012</w:t>
            </w:r>
          </w:p>
        </w:tc>
        <w:tc>
          <w:tcPr>
            <w:tcW w:w="1251" w:type="dxa"/>
          </w:tcPr>
          <w:p w:rsidR="00354882" w:rsidRDefault="00121459" w:rsidP="00CF2F58">
            <w:pPr>
              <w:pStyle w:val="Sinespaciado"/>
            </w:pPr>
            <w:r>
              <w:t>Desarroll</w:t>
            </w:r>
            <w:r w:rsidR="00354882">
              <w:t>o del proceso</w:t>
            </w:r>
          </w:p>
        </w:tc>
      </w:tr>
    </w:tbl>
    <w:p w:rsidR="00354882" w:rsidRDefault="00354882" w:rsidP="00354882">
      <w:pPr>
        <w:rPr>
          <w:b/>
        </w:rPr>
      </w:pPr>
    </w:p>
    <w:p w:rsidR="00121459" w:rsidRDefault="00121459" w:rsidP="00354882">
      <w:pPr>
        <w:rPr>
          <w:b/>
        </w:rPr>
      </w:pPr>
    </w:p>
    <w:p w:rsidR="00121459" w:rsidRDefault="00121459" w:rsidP="00354882">
      <w:pPr>
        <w:rPr>
          <w:b/>
        </w:rPr>
      </w:pPr>
    </w:p>
    <w:p w:rsidR="00121459" w:rsidRDefault="00121459" w:rsidP="00354882">
      <w:pPr>
        <w:rPr>
          <w:b/>
        </w:rPr>
      </w:pPr>
    </w:p>
    <w:p w:rsidR="00121459" w:rsidRDefault="00121459" w:rsidP="00354882">
      <w:pPr>
        <w:rPr>
          <w:b/>
        </w:rPr>
      </w:pPr>
    </w:p>
    <w:p w:rsidR="00121459" w:rsidRDefault="00121459" w:rsidP="00354882">
      <w:pPr>
        <w:rPr>
          <w:b/>
        </w:rPr>
      </w:pPr>
    </w:p>
    <w:p w:rsidR="00CE2BE6" w:rsidRDefault="00CE2BE6" w:rsidP="00121459">
      <w:pPr>
        <w:pStyle w:val="Sinespaciado"/>
      </w:pPr>
    </w:p>
    <w:p w:rsidR="00CE2BE6" w:rsidRDefault="00CE2BE6" w:rsidP="00121459">
      <w:pPr>
        <w:pStyle w:val="Sinespaciado"/>
      </w:pPr>
    </w:p>
    <w:p w:rsidR="00121459" w:rsidRDefault="00121459" w:rsidP="00121459">
      <w:pPr>
        <w:pStyle w:val="Sinespaciado"/>
      </w:pPr>
      <w:r w:rsidRPr="00B4603F">
        <w:lastRenderedPageBreak/>
        <w:t>AREA DE GESTION DIRECTIVA</w:t>
      </w:r>
      <w:r>
        <w:t xml:space="preserve"> 2012</w:t>
      </w:r>
    </w:p>
    <w:tbl>
      <w:tblPr>
        <w:tblStyle w:val="Tablaconcuadrcula"/>
        <w:tblW w:w="13572" w:type="dxa"/>
        <w:jc w:val="center"/>
        <w:tblLayout w:type="fixed"/>
        <w:tblLook w:val="04A0"/>
      </w:tblPr>
      <w:tblGrid>
        <w:gridCol w:w="1984"/>
        <w:gridCol w:w="2127"/>
        <w:gridCol w:w="1701"/>
        <w:gridCol w:w="2409"/>
        <w:gridCol w:w="1815"/>
        <w:gridCol w:w="1053"/>
        <w:gridCol w:w="1419"/>
        <w:gridCol w:w="1064"/>
      </w:tblGrid>
      <w:tr w:rsidR="00121459" w:rsidRPr="00B4603F" w:rsidTr="00121459">
        <w:trPr>
          <w:jc w:val="center"/>
        </w:trPr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OBJETIVOS</w:t>
            </w:r>
          </w:p>
        </w:tc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METAS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INDICADORES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ACTIVIDADES</w:t>
            </w:r>
          </w:p>
        </w:tc>
        <w:tc>
          <w:tcPr>
            <w:tcW w:w="1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RESPONSABLE</w:t>
            </w:r>
          </w:p>
        </w:tc>
        <w:tc>
          <w:tcPr>
            <w:tcW w:w="353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PLAZO</w:t>
            </w:r>
          </w:p>
        </w:tc>
      </w:tr>
      <w:tr w:rsidR="00121459" w:rsidRPr="00B4603F" w:rsidTr="00121459">
        <w:trPr>
          <w:jc w:val="center"/>
        </w:trPr>
        <w:tc>
          <w:tcPr>
            <w:tcW w:w="19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459" w:rsidRPr="00B4603F" w:rsidRDefault="0012145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459" w:rsidRPr="00B4603F" w:rsidRDefault="0012145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459" w:rsidRPr="00B4603F" w:rsidRDefault="0012145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459" w:rsidRPr="00B4603F" w:rsidRDefault="0012145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21459" w:rsidRPr="00B4603F" w:rsidRDefault="0012145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INICIA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TERMINA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EVAL</w:t>
            </w:r>
          </w:p>
        </w:tc>
      </w:tr>
      <w:tr w:rsidR="00121459" w:rsidRPr="00B4603F" w:rsidTr="00121459">
        <w:trPr>
          <w:jc w:val="center"/>
        </w:trPr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Reactivar el comité de convivencia y crear estrategias que dinamicen sus acciones.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de 2012 el comité de convivencia estará funcionando a un 60%.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 funcionamiento del comité de convivencia.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Crear cronograma de actividades, cumplir con las actividades programadas.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459" w:rsidRPr="007326BE" w:rsidRDefault="00121459" w:rsidP="00121459">
            <w:pPr>
              <w:jc w:val="both"/>
              <w:rPr>
                <w:rFonts w:cstheme="minorHAnsi"/>
              </w:rPr>
            </w:pPr>
            <w:proofErr w:type="spellStart"/>
            <w:r w:rsidRPr="00B4603F">
              <w:rPr>
                <w:rFonts w:cstheme="minorHAnsi"/>
              </w:rPr>
              <w:t>Ye</w:t>
            </w:r>
            <w:r>
              <w:rPr>
                <w:rFonts w:cstheme="minorHAnsi"/>
              </w:rPr>
              <w:t>n</w:t>
            </w:r>
            <w:r w:rsidRPr="00B4603F">
              <w:rPr>
                <w:rFonts w:cstheme="minorHAnsi"/>
              </w:rPr>
              <w:t>n</w:t>
            </w:r>
            <w:r>
              <w:rPr>
                <w:rFonts w:cstheme="minorHAnsi"/>
              </w:rPr>
              <w:t>is</w:t>
            </w:r>
            <w:proofErr w:type="spellEnd"/>
            <w:r>
              <w:rPr>
                <w:rFonts w:cstheme="minorHAnsi"/>
              </w:rPr>
              <w:t xml:space="preserve"> Lozano, </w:t>
            </w:r>
            <w:proofErr w:type="spellStart"/>
            <w:r>
              <w:rPr>
                <w:rFonts w:cstheme="minorHAnsi"/>
              </w:rPr>
              <w:t>Nedys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Petro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Faride</w:t>
            </w:r>
            <w:r w:rsidRPr="00B4603F">
              <w:rPr>
                <w:rFonts w:cstheme="minorHAnsi"/>
              </w:rPr>
              <w:t>s</w:t>
            </w:r>
            <w:proofErr w:type="spellEnd"/>
            <w:r w:rsidRPr="00B4603F">
              <w:rPr>
                <w:rFonts w:cstheme="minorHAnsi"/>
              </w:rPr>
              <w:t xml:space="preserve"> </w:t>
            </w:r>
            <w:proofErr w:type="spellStart"/>
            <w:r w:rsidRPr="00B4603F">
              <w:rPr>
                <w:rFonts w:cstheme="minorHAnsi"/>
              </w:rPr>
              <w:t>Rhenals</w:t>
            </w:r>
            <w:proofErr w:type="spellEnd"/>
            <w:r w:rsidRPr="00B4603F">
              <w:rPr>
                <w:rFonts w:cstheme="minorHAnsi"/>
              </w:rPr>
              <w:t>, Sergio Ramos (Comité de Democracia) Los Docentes.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2– 201</w:t>
            </w:r>
            <w:r w:rsidRPr="00B4603F">
              <w:rPr>
                <w:rFonts w:cstheme="minorHAnsi"/>
              </w:rPr>
              <w:t xml:space="preserve">2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12</w:t>
            </w:r>
            <w:r w:rsidRPr="00B4603F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20</w:t>
            </w:r>
            <w:r w:rsidRPr="00B4603F">
              <w:rPr>
                <w:rFonts w:cstheme="minorHAnsi"/>
              </w:rPr>
              <w:t xml:space="preserve">12 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121459" w:rsidRPr="00B4603F" w:rsidTr="00121459">
        <w:trPr>
          <w:jc w:val="center"/>
        </w:trPr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Cumplir con fechas establecidas para reuniones de concejo académico.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de 2012 se habrán realizado el 80% de las reuniones del C.A.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 reuniones de concejo académico realizadas.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Nombrar coordinador para hacer cumplir lo establecido en el cronograma establecido.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Director y docentes.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2– 2012</w:t>
            </w:r>
            <w:r w:rsidRPr="00B4603F">
              <w:rPr>
                <w:rFonts w:cstheme="minorHAnsi"/>
              </w:rPr>
              <w:t xml:space="preserve">2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2012</w:t>
            </w:r>
            <w:r w:rsidRPr="00B4603F">
              <w:rPr>
                <w:rFonts w:cstheme="minorHAnsi"/>
              </w:rPr>
              <w:t xml:space="preserve"> – 12 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121459" w:rsidRPr="00B4603F" w:rsidTr="00121459">
        <w:trPr>
          <w:trHeight w:val="1583"/>
          <w:jc w:val="center"/>
        </w:trPr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Capacitar al personero estudiantil para que de cumplimiento a sus funciones.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de 2012 el personero estudiantil habrá cumplido en 75% de sus funciones.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del cumplimiento del personero.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 xml:space="preserve">Capacitar al personal para que cumpla con sus funciones. </w:t>
            </w:r>
          </w:p>
          <w:p w:rsidR="00121459" w:rsidRPr="00B4603F" w:rsidRDefault="00121459" w:rsidP="00CF2F58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>Crear cronograma de actividades.</w:t>
            </w:r>
          </w:p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Cumplir cronograma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Comité de democracia.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 xml:space="preserve">02 –2012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12</w:t>
            </w:r>
            <w:r w:rsidRPr="00B4603F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20</w:t>
            </w:r>
            <w:r w:rsidRPr="00B4603F">
              <w:rPr>
                <w:rFonts w:cstheme="minorHAnsi"/>
              </w:rPr>
              <w:t xml:space="preserve">12 </w:t>
            </w:r>
          </w:p>
        </w:tc>
        <w:tc>
          <w:tcPr>
            <w:tcW w:w="1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121459" w:rsidRPr="00B4603F" w:rsidTr="00121459">
        <w:trPr>
          <w:trHeight w:val="1519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Orientar a los miembros del concejo estudiantil, para el cumplimiento de sus funciones.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2012 el concejo estudiantil estará funcionando en un 70%.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del cumplimiento del concejo estudiantil.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>Crear cronograma para las reuniones.</w:t>
            </w:r>
          </w:p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Cumplir con el cronograma de actividades.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Comité de democracia.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121459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02 –201</w:t>
            </w:r>
            <w:r w:rsidRPr="00B4603F">
              <w:rPr>
                <w:rFonts w:cstheme="minorHAnsi"/>
              </w:rPr>
              <w:t xml:space="preserve">2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12</w:t>
            </w:r>
            <w:r w:rsidRPr="00B4603F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20</w:t>
            </w:r>
            <w:r w:rsidRPr="00B4603F">
              <w:rPr>
                <w:rFonts w:cstheme="minorHAnsi"/>
              </w:rPr>
              <w:t xml:space="preserve">12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  <w:tr w:rsidR="00121459" w:rsidRPr="00B4603F" w:rsidTr="00121459">
        <w:trPr>
          <w:trHeight w:val="483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Diseñar propuesta, para programa de inducción a nuevos estudiantes.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2012 se habrá diseñado a 100% la propuesta para programa de Inducción.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Porcentaje del diseño de la propuesta del programa de inducción.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Diseñar propuesta para programa de inducción.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Todos los docentes.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06–201</w:t>
            </w:r>
            <w:r w:rsidRPr="00B4603F">
              <w:rPr>
                <w:rFonts w:cstheme="minorHAnsi"/>
              </w:rPr>
              <w:t xml:space="preserve">2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12–20</w:t>
            </w:r>
            <w:r w:rsidRPr="00B4603F">
              <w:rPr>
                <w:rFonts w:cstheme="minorHAnsi"/>
              </w:rPr>
              <w:t xml:space="preserve">12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1459" w:rsidRPr="00B4603F" w:rsidRDefault="00121459" w:rsidP="00CF2F58">
            <w:pPr>
              <w:jc w:val="both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Dic.</w:t>
            </w:r>
          </w:p>
        </w:tc>
      </w:tr>
    </w:tbl>
    <w:p w:rsidR="00121459" w:rsidRDefault="00121459" w:rsidP="00354882">
      <w:pPr>
        <w:rPr>
          <w:b/>
        </w:rPr>
      </w:pPr>
    </w:p>
    <w:p w:rsidR="00CE2BE6" w:rsidRDefault="00CE2BE6" w:rsidP="00CE2BE6">
      <w:pPr>
        <w:jc w:val="center"/>
        <w:rPr>
          <w:b/>
        </w:rPr>
      </w:pPr>
      <w:r>
        <w:rPr>
          <w:b/>
        </w:rPr>
        <w:lastRenderedPageBreak/>
        <w:t>CRONOGRAMA  DE EJECUCIÓN DEL PLAN</w:t>
      </w:r>
    </w:p>
    <w:p w:rsidR="0088274C" w:rsidRDefault="0088274C" w:rsidP="0088274C">
      <w:pPr>
        <w:rPr>
          <w:b/>
        </w:rPr>
      </w:pPr>
      <w:r>
        <w:t>AREA DE GESTIÓN ADMINISTRATIVA Y FINANCIERA 2012</w:t>
      </w:r>
    </w:p>
    <w:tbl>
      <w:tblPr>
        <w:tblStyle w:val="Tablaconcuadrcula"/>
        <w:tblW w:w="0" w:type="auto"/>
        <w:tblLook w:val="04A0"/>
      </w:tblPr>
      <w:tblGrid>
        <w:gridCol w:w="2167"/>
        <w:gridCol w:w="2297"/>
        <w:gridCol w:w="1595"/>
        <w:gridCol w:w="567"/>
        <w:gridCol w:w="567"/>
        <w:gridCol w:w="567"/>
        <w:gridCol w:w="568"/>
        <w:gridCol w:w="567"/>
        <w:gridCol w:w="567"/>
        <w:gridCol w:w="567"/>
        <w:gridCol w:w="568"/>
        <w:gridCol w:w="567"/>
        <w:gridCol w:w="567"/>
        <w:gridCol w:w="567"/>
        <w:gridCol w:w="568"/>
      </w:tblGrid>
      <w:tr w:rsidR="00CE2BE6" w:rsidTr="00CE2BE6">
        <w:trPr>
          <w:trHeight w:val="375"/>
        </w:trPr>
        <w:tc>
          <w:tcPr>
            <w:tcW w:w="2167" w:type="dxa"/>
            <w:vMerge w:val="restart"/>
          </w:tcPr>
          <w:p w:rsidR="00CE2BE6" w:rsidRDefault="00CE2BE6" w:rsidP="00CF2F58">
            <w:r>
              <w:t>METAS</w:t>
            </w:r>
          </w:p>
        </w:tc>
        <w:tc>
          <w:tcPr>
            <w:tcW w:w="2297" w:type="dxa"/>
            <w:vMerge w:val="restart"/>
          </w:tcPr>
          <w:p w:rsidR="00CE2BE6" w:rsidRDefault="00CE2BE6" w:rsidP="00CF2F58">
            <w:r>
              <w:t>ACTIVIDADES</w:t>
            </w:r>
          </w:p>
        </w:tc>
        <w:tc>
          <w:tcPr>
            <w:tcW w:w="1595" w:type="dxa"/>
            <w:vMerge w:val="restart"/>
          </w:tcPr>
          <w:p w:rsidR="00CE2BE6" w:rsidRDefault="00CE2BE6" w:rsidP="00CF2F58">
            <w:r>
              <w:t>RESPONSABLES</w:t>
            </w:r>
          </w:p>
        </w:tc>
        <w:tc>
          <w:tcPr>
            <w:tcW w:w="6807" w:type="dxa"/>
            <w:gridSpan w:val="12"/>
          </w:tcPr>
          <w:p w:rsidR="00CE2BE6" w:rsidRDefault="00CE2BE6" w:rsidP="00CE2BE6">
            <w:pPr>
              <w:jc w:val="center"/>
            </w:pPr>
            <w:r>
              <w:t>MESES DEL AÑO 2012</w:t>
            </w:r>
          </w:p>
        </w:tc>
      </w:tr>
      <w:tr w:rsidR="00CE2BE6" w:rsidTr="00CF2F58">
        <w:trPr>
          <w:trHeight w:val="387"/>
        </w:trPr>
        <w:tc>
          <w:tcPr>
            <w:tcW w:w="2167" w:type="dxa"/>
            <w:vMerge/>
          </w:tcPr>
          <w:p w:rsidR="00CE2BE6" w:rsidRDefault="00CE2BE6" w:rsidP="00CF2F58"/>
        </w:tc>
        <w:tc>
          <w:tcPr>
            <w:tcW w:w="2297" w:type="dxa"/>
            <w:vMerge/>
          </w:tcPr>
          <w:p w:rsidR="00CE2BE6" w:rsidRDefault="00CE2BE6" w:rsidP="00CF2F58"/>
        </w:tc>
        <w:tc>
          <w:tcPr>
            <w:tcW w:w="1595" w:type="dxa"/>
            <w:vMerge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>
            <w:r>
              <w:t>1</w:t>
            </w:r>
          </w:p>
        </w:tc>
        <w:tc>
          <w:tcPr>
            <w:tcW w:w="567" w:type="dxa"/>
          </w:tcPr>
          <w:p w:rsidR="00CE2BE6" w:rsidRDefault="00CE2BE6" w:rsidP="00CF2F58">
            <w:r>
              <w:t>2</w:t>
            </w:r>
          </w:p>
        </w:tc>
        <w:tc>
          <w:tcPr>
            <w:tcW w:w="567" w:type="dxa"/>
          </w:tcPr>
          <w:p w:rsidR="00CE2BE6" w:rsidRDefault="00CE2BE6" w:rsidP="00CF2F58">
            <w:r>
              <w:t>3</w:t>
            </w:r>
          </w:p>
        </w:tc>
        <w:tc>
          <w:tcPr>
            <w:tcW w:w="568" w:type="dxa"/>
          </w:tcPr>
          <w:p w:rsidR="00CE2BE6" w:rsidRDefault="00CE2BE6" w:rsidP="00CF2F58">
            <w:r>
              <w:t>4</w:t>
            </w:r>
          </w:p>
        </w:tc>
        <w:tc>
          <w:tcPr>
            <w:tcW w:w="567" w:type="dxa"/>
          </w:tcPr>
          <w:p w:rsidR="00CE2BE6" w:rsidRDefault="00CE2BE6" w:rsidP="00CF2F58">
            <w:r>
              <w:t>5</w:t>
            </w:r>
          </w:p>
        </w:tc>
        <w:tc>
          <w:tcPr>
            <w:tcW w:w="567" w:type="dxa"/>
          </w:tcPr>
          <w:p w:rsidR="00CE2BE6" w:rsidRDefault="00CE2BE6" w:rsidP="00CF2F58">
            <w:r>
              <w:t>6</w:t>
            </w:r>
          </w:p>
        </w:tc>
        <w:tc>
          <w:tcPr>
            <w:tcW w:w="567" w:type="dxa"/>
          </w:tcPr>
          <w:p w:rsidR="00CE2BE6" w:rsidRDefault="00CE2BE6" w:rsidP="00CF2F58">
            <w:r>
              <w:t>7</w:t>
            </w:r>
          </w:p>
        </w:tc>
        <w:tc>
          <w:tcPr>
            <w:tcW w:w="568" w:type="dxa"/>
          </w:tcPr>
          <w:p w:rsidR="00CE2BE6" w:rsidRDefault="00CE2BE6" w:rsidP="00CF2F58">
            <w:r>
              <w:t>8</w:t>
            </w:r>
          </w:p>
        </w:tc>
        <w:tc>
          <w:tcPr>
            <w:tcW w:w="567" w:type="dxa"/>
          </w:tcPr>
          <w:p w:rsidR="00CE2BE6" w:rsidRDefault="00CE2BE6" w:rsidP="00CF2F58">
            <w:r>
              <w:t>9</w:t>
            </w:r>
          </w:p>
        </w:tc>
        <w:tc>
          <w:tcPr>
            <w:tcW w:w="567" w:type="dxa"/>
          </w:tcPr>
          <w:p w:rsidR="00CE2BE6" w:rsidRDefault="00CE2BE6" w:rsidP="00CF2F58">
            <w:r>
              <w:t>10</w:t>
            </w:r>
          </w:p>
        </w:tc>
        <w:tc>
          <w:tcPr>
            <w:tcW w:w="567" w:type="dxa"/>
          </w:tcPr>
          <w:p w:rsidR="00CE2BE6" w:rsidRDefault="00CE2BE6" w:rsidP="00CF2F58">
            <w:r>
              <w:t>11</w:t>
            </w:r>
          </w:p>
        </w:tc>
        <w:tc>
          <w:tcPr>
            <w:tcW w:w="568" w:type="dxa"/>
          </w:tcPr>
          <w:p w:rsidR="00CE2BE6" w:rsidRDefault="00CE2BE6" w:rsidP="00CF2F58">
            <w:r>
              <w:t>12</w:t>
            </w:r>
          </w:p>
        </w:tc>
      </w:tr>
      <w:tr w:rsidR="00CE2BE6" w:rsidTr="00CF2F58">
        <w:trPr>
          <w:trHeight w:val="968"/>
        </w:trPr>
        <w:tc>
          <w:tcPr>
            <w:tcW w:w="2167" w:type="dxa"/>
          </w:tcPr>
          <w:p w:rsidR="00CE2BE6" w:rsidRPr="00A03DD6" w:rsidRDefault="00CE2BE6" w:rsidP="00CF2F58">
            <w:r>
              <w:t>En mayo de 2012 la institución tendrá un panorama completo de los riesgos físicos</w:t>
            </w:r>
          </w:p>
        </w:tc>
        <w:tc>
          <w:tcPr>
            <w:tcW w:w="2297" w:type="dxa"/>
          </w:tcPr>
          <w:p w:rsidR="00CE2BE6" w:rsidRDefault="00CE2BE6" w:rsidP="0088274C">
            <w:r>
              <w:t xml:space="preserve">Jornada de </w:t>
            </w:r>
            <w:r w:rsidR="0088274C">
              <w:t xml:space="preserve">concertación </w:t>
            </w:r>
            <w:r>
              <w:t xml:space="preserve"> de los riesgos físicos de la institución</w:t>
            </w:r>
          </w:p>
        </w:tc>
        <w:tc>
          <w:tcPr>
            <w:tcW w:w="1595" w:type="dxa"/>
          </w:tcPr>
          <w:p w:rsidR="00CE2BE6" w:rsidRDefault="00CE2BE6" w:rsidP="00CF2F58">
            <w:r>
              <w:t>Director y docentes</w:t>
            </w:r>
          </w:p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377896" w:rsidP="00CF2F58">
            <w:r w:rsidRPr="00377896">
              <w:rPr>
                <w:noProof/>
                <w:lang w:eastAsia="es-CO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5.3pt;margin-top:26.2pt;width:84.75pt;height:0;z-index:251658240;mso-position-horizontal-relative:text;mso-position-vertical-relative:text" o:connectortype="straight" strokeweight="4.5pt"/>
              </w:pict>
            </w:r>
          </w:p>
        </w:tc>
        <w:tc>
          <w:tcPr>
            <w:tcW w:w="568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</w:tr>
      <w:tr w:rsidR="00CE2BE6" w:rsidTr="00CF2F58">
        <w:trPr>
          <w:trHeight w:val="1170"/>
        </w:trPr>
        <w:tc>
          <w:tcPr>
            <w:tcW w:w="2167" w:type="dxa"/>
          </w:tcPr>
          <w:p w:rsidR="00CE2BE6" w:rsidRDefault="00CE2BE6" w:rsidP="00CF2F58">
            <w:r>
              <w:t>En diciembre de 2012 se contará con una estrategia definida para apoyo a los estudiantes con problemas académicos y de interacción aplicada en ambas sedes</w:t>
            </w:r>
          </w:p>
        </w:tc>
        <w:tc>
          <w:tcPr>
            <w:tcW w:w="2297" w:type="dxa"/>
          </w:tcPr>
          <w:p w:rsidR="00CE2BE6" w:rsidRDefault="00CE2BE6" w:rsidP="00CF2F58">
            <w:r>
              <w:t>Talleres de concertación para implementar las estrategias.</w:t>
            </w:r>
          </w:p>
          <w:p w:rsidR="00CE2BE6" w:rsidRDefault="00CE2BE6" w:rsidP="00CF2F58">
            <w:r>
              <w:t>Seguimiento a estudiantes con problemas</w:t>
            </w:r>
          </w:p>
        </w:tc>
        <w:tc>
          <w:tcPr>
            <w:tcW w:w="1595" w:type="dxa"/>
          </w:tcPr>
          <w:p w:rsidR="00CE2BE6" w:rsidRDefault="00CE2BE6" w:rsidP="00CF2F58">
            <w:r>
              <w:t>Director y docentes</w:t>
            </w:r>
          </w:p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377896" w:rsidP="00CF2F58">
            <w:r w:rsidRPr="00377896">
              <w:rPr>
                <w:noProof/>
                <w:lang w:eastAsia="es-CO"/>
              </w:rPr>
              <w:pict>
                <v:shape id="_x0000_s1027" type="#_x0000_t32" style="position:absolute;margin-left:-3.2pt;margin-top:52.25pt;width:309.75pt;height:0;z-index:251659264;mso-position-horizontal-relative:text;mso-position-vertical-relative:text" o:connectortype="straight" strokeweight="4.5pt"/>
              </w:pict>
            </w:r>
          </w:p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</w:tr>
      <w:tr w:rsidR="00CE2BE6" w:rsidTr="00CF2F58">
        <w:trPr>
          <w:trHeight w:val="1065"/>
        </w:trPr>
        <w:tc>
          <w:tcPr>
            <w:tcW w:w="2167" w:type="dxa"/>
          </w:tcPr>
          <w:p w:rsidR="00CE2BE6" w:rsidRDefault="00CE2BE6" w:rsidP="00CF2F58">
            <w:r>
              <w:t>En diciembre de 2012 debe haber un plan de mantenimiento  de la planta física que se haya cumplido en su totalidad</w:t>
            </w:r>
          </w:p>
        </w:tc>
        <w:tc>
          <w:tcPr>
            <w:tcW w:w="2297" w:type="dxa"/>
          </w:tcPr>
          <w:p w:rsidR="00CE2BE6" w:rsidRDefault="00CE2BE6" w:rsidP="00CF2F58">
            <w:r>
              <w:t xml:space="preserve">Jornada de concertación comunitaria para planes y ejecutar el mantenimiento de la planta física </w:t>
            </w:r>
          </w:p>
        </w:tc>
        <w:tc>
          <w:tcPr>
            <w:tcW w:w="1595" w:type="dxa"/>
          </w:tcPr>
          <w:p w:rsidR="00CE2BE6" w:rsidRDefault="00CE2BE6" w:rsidP="00CF2F58">
            <w:r>
              <w:t>Consejo directivo</w:t>
            </w:r>
          </w:p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377896" w:rsidP="00CF2F58">
            <w:r w:rsidRPr="00377896">
              <w:rPr>
                <w:noProof/>
                <w:lang w:eastAsia="es-CO"/>
              </w:rPr>
              <w:pict>
                <v:shape id="_x0000_s1028" type="#_x0000_t32" style="position:absolute;margin-left:-3.2pt;margin-top:38.15pt;width:309.75pt;height:0;z-index:251660288;mso-position-horizontal-relative:text;mso-position-vertical-relative:text" o:connectortype="straight" strokeweight="4.5pt"/>
              </w:pict>
            </w:r>
          </w:p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</w:tr>
      <w:tr w:rsidR="00CE2BE6" w:rsidTr="00CF2F58">
        <w:trPr>
          <w:trHeight w:val="1887"/>
        </w:trPr>
        <w:tc>
          <w:tcPr>
            <w:tcW w:w="2167" w:type="dxa"/>
          </w:tcPr>
          <w:p w:rsidR="00CE2BE6" w:rsidRDefault="0088274C" w:rsidP="00CF2F58">
            <w:r>
              <w:t>En Noviembre</w:t>
            </w:r>
            <w:r w:rsidR="00CE2BE6">
              <w:t xml:space="preserve"> de 2012 la institución contará con un programa de embellecimiento físico</w:t>
            </w:r>
          </w:p>
        </w:tc>
        <w:tc>
          <w:tcPr>
            <w:tcW w:w="2297" w:type="dxa"/>
          </w:tcPr>
          <w:p w:rsidR="00CE2BE6" w:rsidRDefault="00CE2BE6" w:rsidP="00CF2F58">
            <w:r>
              <w:t>Realizar jornadas de trabajo para implementar el programa de adecuación y embellecimiento de la institución</w:t>
            </w:r>
          </w:p>
        </w:tc>
        <w:tc>
          <w:tcPr>
            <w:tcW w:w="1595" w:type="dxa"/>
          </w:tcPr>
          <w:p w:rsidR="00CE2BE6" w:rsidRDefault="00CE2BE6" w:rsidP="00CF2F58">
            <w:r>
              <w:t>Docentes</w:t>
            </w:r>
          </w:p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377896" w:rsidP="00CF2F58">
            <w:r w:rsidRPr="00377896">
              <w:rPr>
                <w:noProof/>
                <w:lang w:eastAsia="es-CO"/>
              </w:rPr>
              <w:pict>
                <v:shape id="_x0000_s1029" type="#_x0000_t32" style="position:absolute;margin-left:-4.4pt;margin-top:39.6pt;width:227.25pt;height:.05pt;z-index:251661312;mso-position-horizontal-relative:text;mso-position-vertical-relative:text" o:connectortype="straight" strokeweight="4.5pt"/>
              </w:pict>
            </w:r>
          </w:p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</w:tr>
      <w:tr w:rsidR="00CE2BE6" w:rsidTr="00CF2F58">
        <w:trPr>
          <w:trHeight w:val="1908"/>
        </w:trPr>
        <w:tc>
          <w:tcPr>
            <w:tcW w:w="2167" w:type="dxa"/>
          </w:tcPr>
          <w:p w:rsidR="00CE2BE6" w:rsidRDefault="00CE2BE6" w:rsidP="00CF2F58">
            <w:r>
              <w:lastRenderedPageBreak/>
              <w:t xml:space="preserve">En  diciembre  del 2012 se contará con un sistema de registro y seguimiento al uso de los espacios físicos </w:t>
            </w:r>
          </w:p>
        </w:tc>
        <w:tc>
          <w:tcPr>
            <w:tcW w:w="2297" w:type="dxa"/>
          </w:tcPr>
          <w:p w:rsidR="00CE2BE6" w:rsidRDefault="00CE2BE6" w:rsidP="00CF2F58">
            <w:r>
              <w:t>Elaborar el registro de seguimiento al uso de los espacios físicos</w:t>
            </w:r>
          </w:p>
        </w:tc>
        <w:tc>
          <w:tcPr>
            <w:tcW w:w="1595" w:type="dxa"/>
          </w:tcPr>
          <w:p w:rsidR="00CE2BE6" w:rsidRDefault="00CE2BE6" w:rsidP="00CF2F58">
            <w:r>
              <w:t>Director</w:t>
            </w:r>
          </w:p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377896" w:rsidP="00CF2F58">
            <w:r w:rsidRPr="00377896">
              <w:rPr>
                <w:noProof/>
                <w:lang w:eastAsia="es-CO"/>
              </w:rPr>
              <w:pict>
                <v:shape id="_x0000_s1030" type="#_x0000_t32" style="position:absolute;margin-left:-1.7pt;margin-top:44.95pt;width:309.75pt;height:0;z-index:251662336;mso-position-horizontal-relative:text;mso-position-vertical-relative:text" o:connectortype="straight" strokeweight="4.5pt"/>
              </w:pict>
            </w:r>
          </w:p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</w:tr>
      <w:tr w:rsidR="00CE2BE6" w:rsidTr="00CF2F58">
        <w:trPr>
          <w:trHeight w:val="3180"/>
        </w:trPr>
        <w:tc>
          <w:tcPr>
            <w:tcW w:w="2167" w:type="dxa"/>
          </w:tcPr>
          <w:p w:rsidR="00CE2BE6" w:rsidRDefault="00CE2BE6" w:rsidP="00CF2F58">
            <w:r>
              <w:t>En  diciembre  de 2012 se contará un programa de mantenimiento de los equipos y sus manuales sestarán a disposición de los usuarios</w:t>
            </w:r>
          </w:p>
        </w:tc>
        <w:tc>
          <w:tcPr>
            <w:tcW w:w="2297" w:type="dxa"/>
          </w:tcPr>
          <w:p w:rsidR="00CE2BE6" w:rsidRDefault="00CE2BE6" w:rsidP="00CF2F58">
            <w:r>
              <w:t>Concertación para</w:t>
            </w:r>
          </w:p>
          <w:p w:rsidR="00CE2BE6" w:rsidRDefault="00CE2BE6" w:rsidP="00CF2F58">
            <w:r>
              <w:t>divulgar los manuales de los equipos entre los usuarios</w:t>
            </w:r>
          </w:p>
          <w:p w:rsidR="00CE2BE6" w:rsidRDefault="00CE2BE6" w:rsidP="00CF2F58"/>
        </w:tc>
        <w:tc>
          <w:tcPr>
            <w:tcW w:w="1595" w:type="dxa"/>
          </w:tcPr>
          <w:p w:rsidR="00CE2BE6" w:rsidRDefault="00CE2BE6" w:rsidP="00CF2F58">
            <w:r>
              <w:t xml:space="preserve">Equipo </w:t>
            </w:r>
            <w:proofErr w:type="gramStart"/>
            <w:r>
              <w:t>de las tic</w:t>
            </w:r>
            <w:proofErr w:type="gramEnd"/>
            <w:r>
              <w:t>.</w:t>
            </w:r>
          </w:p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377896" w:rsidP="00CF2F58">
            <w:r w:rsidRPr="00377896">
              <w:rPr>
                <w:noProof/>
                <w:lang w:eastAsia="es-CO"/>
              </w:rPr>
              <w:pict>
                <v:shape id="_x0000_s1031" type="#_x0000_t32" style="position:absolute;margin-left:-1.7pt;margin-top:69.05pt;width:309.75pt;height:0;z-index:251663360;mso-position-horizontal-relative:text;mso-position-vertical-relative:text" o:connectortype="straight" strokeweight="4.5pt"/>
              </w:pict>
            </w:r>
          </w:p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7" w:type="dxa"/>
          </w:tcPr>
          <w:p w:rsidR="00CE2BE6" w:rsidRDefault="00CE2BE6" w:rsidP="00CF2F58"/>
        </w:tc>
        <w:tc>
          <w:tcPr>
            <w:tcW w:w="568" w:type="dxa"/>
          </w:tcPr>
          <w:p w:rsidR="00CE2BE6" w:rsidRDefault="00CE2BE6" w:rsidP="00CF2F58"/>
        </w:tc>
      </w:tr>
    </w:tbl>
    <w:p w:rsidR="00CE2BE6" w:rsidRDefault="00CE2BE6" w:rsidP="00CE2BE6">
      <w:pPr>
        <w:jc w:val="center"/>
        <w:rPr>
          <w:b/>
        </w:rPr>
      </w:pPr>
    </w:p>
    <w:p w:rsidR="00CF2F58" w:rsidRDefault="00CF2F58" w:rsidP="00CE2BE6">
      <w:pPr>
        <w:jc w:val="center"/>
        <w:rPr>
          <w:b/>
        </w:rPr>
      </w:pPr>
    </w:p>
    <w:p w:rsidR="00CF2F58" w:rsidRDefault="00CF2F58" w:rsidP="00CE2BE6">
      <w:pPr>
        <w:jc w:val="center"/>
        <w:rPr>
          <w:b/>
        </w:rPr>
      </w:pPr>
    </w:p>
    <w:p w:rsidR="00CF2F58" w:rsidRDefault="00CF2F58" w:rsidP="00CE2BE6">
      <w:pPr>
        <w:jc w:val="center"/>
        <w:rPr>
          <w:b/>
        </w:rPr>
      </w:pPr>
    </w:p>
    <w:p w:rsidR="00CF2F58" w:rsidRDefault="00CF2F58" w:rsidP="00CE2BE6">
      <w:pPr>
        <w:jc w:val="center"/>
        <w:rPr>
          <w:b/>
        </w:rPr>
      </w:pPr>
    </w:p>
    <w:p w:rsidR="00CF2F58" w:rsidRDefault="00CF2F58" w:rsidP="00CE2BE6">
      <w:pPr>
        <w:jc w:val="center"/>
        <w:rPr>
          <w:b/>
        </w:rPr>
      </w:pPr>
    </w:p>
    <w:p w:rsidR="00CF2F58" w:rsidRDefault="00CF2F58" w:rsidP="00CE2BE6">
      <w:pPr>
        <w:jc w:val="center"/>
        <w:rPr>
          <w:b/>
        </w:rPr>
      </w:pPr>
    </w:p>
    <w:p w:rsidR="00CF2F58" w:rsidRDefault="00CF2F58" w:rsidP="00CE2BE6">
      <w:pPr>
        <w:jc w:val="center"/>
        <w:rPr>
          <w:b/>
        </w:rPr>
      </w:pPr>
    </w:p>
    <w:p w:rsidR="00CF2F58" w:rsidRDefault="00CF2F58" w:rsidP="00CF2F58">
      <w:pPr>
        <w:pStyle w:val="Sinespaciado"/>
      </w:pPr>
      <w:r w:rsidRPr="007D4FF8">
        <w:lastRenderedPageBreak/>
        <w:t>AREA DE GESTIÓN ACADÉMICA</w:t>
      </w:r>
      <w:r>
        <w:t xml:space="preserve"> 2012</w:t>
      </w:r>
    </w:p>
    <w:tbl>
      <w:tblPr>
        <w:tblStyle w:val="Tablaconcuadrcula"/>
        <w:tblW w:w="0" w:type="auto"/>
        <w:tblLayout w:type="fixed"/>
        <w:tblLook w:val="04A0"/>
      </w:tblPr>
      <w:tblGrid>
        <w:gridCol w:w="1560"/>
        <w:gridCol w:w="2127"/>
        <w:gridCol w:w="1701"/>
        <w:gridCol w:w="623"/>
        <w:gridCol w:w="623"/>
        <w:gridCol w:w="623"/>
        <w:gridCol w:w="623"/>
        <w:gridCol w:w="623"/>
        <w:gridCol w:w="624"/>
        <w:gridCol w:w="623"/>
        <w:gridCol w:w="623"/>
        <w:gridCol w:w="623"/>
        <w:gridCol w:w="623"/>
        <w:gridCol w:w="623"/>
        <w:gridCol w:w="624"/>
      </w:tblGrid>
      <w:tr w:rsidR="00CF2F58" w:rsidRPr="007D4FF8" w:rsidTr="00CF2F58">
        <w:trPr>
          <w:trHeight w:val="305"/>
        </w:trPr>
        <w:tc>
          <w:tcPr>
            <w:tcW w:w="1560" w:type="dxa"/>
            <w:vMerge w:val="restart"/>
          </w:tcPr>
          <w:p w:rsidR="00CF2F58" w:rsidRPr="007D4FF8" w:rsidRDefault="00CF2F58" w:rsidP="00CF2F58">
            <w:pPr>
              <w:pStyle w:val="Sinespaciado"/>
            </w:pPr>
            <w:r w:rsidRPr="007D4FF8">
              <w:t>METAS</w:t>
            </w:r>
          </w:p>
        </w:tc>
        <w:tc>
          <w:tcPr>
            <w:tcW w:w="2127" w:type="dxa"/>
            <w:vMerge w:val="restart"/>
          </w:tcPr>
          <w:p w:rsidR="00CF2F58" w:rsidRPr="007D4FF8" w:rsidRDefault="00CF2F58" w:rsidP="00CF2F58">
            <w:pPr>
              <w:pStyle w:val="Sinespaciado"/>
            </w:pPr>
            <w:r w:rsidRPr="007D4FF8">
              <w:t>ACTIVIDADES</w:t>
            </w:r>
          </w:p>
        </w:tc>
        <w:tc>
          <w:tcPr>
            <w:tcW w:w="1701" w:type="dxa"/>
            <w:vMerge w:val="restart"/>
          </w:tcPr>
          <w:p w:rsidR="00CF2F58" w:rsidRPr="007D4FF8" w:rsidRDefault="00CF2F58" w:rsidP="00CF2F58">
            <w:pPr>
              <w:pStyle w:val="Sinespaciado"/>
            </w:pPr>
            <w:r w:rsidRPr="007D4FF8">
              <w:t>RESPONSABLE</w:t>
            </w:r>
          </w:p>
        </w:tc>
        <w:tc>
          <w:tcPr>
            <w:tcW w:w="7478" w:type="dxa"/>
            <w:gridSpan w:val="12"/>
          </w:tcPr>
          <w:p w:rsidR="00CF2F58" w:rsidRPr="00CF2F58" w:rsidRDefault="00CF2F58" w:rsidP="00CF2F58">
            <w:pPr>
              <w:jc w:val="center"/>
              <w:rPr>
                <w:b/>
              </w:rPr>
            </w:pPr>
            <w:r w:rsidRPr="00CF2F58">
              <w:rPr>
                <w:b/>
              </w:rPr>
              <w:t>MESES DEL AÑO 2012</w:t>
            </w:r>
          </w:p>
        </w:tc>
      </w:tr>
      <w:tr w:rsidR="00CF2F58" w:rsidRPr="007D4FF8" w:rsidTr="00CF2F58">
        <w:trPr>
          <w:trHeight w:val="340"/>
        </w:trPr>
        <w:tc>
          <w:tcPr>
            <w:tcW w:w="1560" w:type="dxa"/>
            <w:vMerge/>
          </w:tcPr>
          <w:p w:rsidR="00CF2F58" w:rsidRPr="007D4FF8" w:rsidRDefault="00CF2F58" w:rsidP="00CF2F58">
            <w:pPr>
              <w:pStyle w:val="Sinespaciado"/>
            </w:pPr>
          </w:p>
        </w:tc>
        <w:tc>
          <w:tcPr>
            <w:tcW w:w="2127" w:type="dxa"/>
            <w:vMerge/>
          </w:tcPr>
          <w:p w:rsidR="00CF2F58" w:rsidRPr="007D4FF8" w:rsidRDefault="00CF2F58" w:rsidP="00CF2F58">
            <w:pPr>
              <w:pStyle w:val="Sinespaciado"/>
            </w:pPr>
          </w:p>
        </w:tc>
        <w:tc>
          <w:tcPr>
            <w:tcW w:w="1701" w:type="dxa"/>
            <w:vMerge/>
          </w:tcPr>
          <w:p w:rsidR="00CF2F58" w:rsidRPr="007D4FF8" w:rsidRDefault="00CF2F58" w:rsidP="00CF2F58">
            <w:pPr>
              <w:pStyle w:val="Sinespaciado"/>
            </w:pP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  <w:r w:rsidRPr="00CF2F58">
              <w:rPr>
                <w:b/>
              </w:rPr>
              <w:t>1</w:t>
            </w: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  <w:r w:rsidRPr="00CF2F58">
              <w:rPr>
                <w:b/>
              </w:rPr>
              <w:t>2</w:t>
            </w: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  <w:r w:rsidRPr="00CF2F58">
              <w:rPr>
                <w:b/>
              </w:rPr>
              <w:t>3</w:t>
            </w: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  <w:r w:rsidRPr="00CF2F58">
              <w:rPr>
                <w:b/>
              </w:rPr>
              <w:t>4</w:t>
            </w: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  <w:r w:rsidRPr="00CF2F58">
              <w:rPr>
                <w:b/>
              </w:rPr>
              <w:t>5</w:t>
            </w:r>
          </w:p>
        </w:tc>
        <w:tc>
          <w:tcPr>
            <w:tcW w:w="624" w:type="dxa"/>
          </w:tcPr>
          <w:p w:rsidR="00CF2F58" w:rsidRPr="00CF2F58" w:rsidRDefault="00CF2F58" w:rsidP="00CF2F58">
            <w:pPr>
              <w:rPr>
                <w:b/>
              </w:rPr>
            </w:pPr>
            <w:r w:rsidRPr="00CF2F58">
              <w:rPr>
                <w:b/>
              </w:rPr>
              <w:t>6</w:t>
            </w: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  <w:r w:rsidRPr="00CF2F58">
              <w:rPr>
                <w:b/>
              </w:rPr>
              <w:t>7</w:t>
            </w: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  <w:r w:rsidRPr="00CF2F58">
              <w:rPr>
                <w:b/>
              </w:rPr>
              <w:t>8</w:t>
            </w: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  <w:r w:rsidRPr="00CF2F58">
              <w:rPr>
                <w:b/>
              </w:rPr>
              <w:t>9</w:t>
            </w: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  <w:r w:rsidRPr="00CF2F58">
              <w:rPr>
                <w:b/>
              </w:rPr>
              <w:t>10</w:t>
            </w: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  <w:r w:rsidRPr="00CF2F58">
              <w:rPr>
                <w:b/>
              </w:rPr>
              <w:t>11</w:t>
            </w:r>
          </w:p>
        </w:tc>
        <w:tc>
          <w:tcPr>
            <w:tcW w:w="624" w:type="dxa"/>
          </w:tcPr>
          <w:p w:rsidR="00CF2F58" w:rsidRPr="00CF2F58" w:rsidRDefault="00CF2F58" w:rsidP="00CF2F58">
            <w:pPr>
              <w:rPr>
                <w:b/>
              </w:rPr>
            </w:pPr>
            <w:r w:rsidRPr="00CF2F58">
              <w:rPr>
                <w:b/>
              </w:rPr>
              <w:t>12</w:t>
            </w:r>
          </w:p>
        </w:tc>
      </w:tr>
      <w:tr w:rsidR="00CF2F58" w:rsidRPr="007D4FF8" w:rsidTr="00CF2F58">
        <w:trPr>
          <w:trHeight w:val="3000"/>
        </w:trPr>
        <w:tc>
          <w:tcPr>
            <w:tcW w:w="1560" w:type="dxa"/>
          </w:tcPr>
          <w:p w:rsidR="00CF2F58" w:rsidRPr="007D4FF8" w:rsidRDefault="00CF2F58" w:rsidP="00CF2F58">
            <w:pPr>
              <w:pStyle w:val="Sinespaciado"/>
            </w:pPr>
            <w:r w:rsidRPr="007D4FF8">
              <w:t>En diciembre de 2012 en</w:t>
            </w:r>
            <w:r>
              <w:t xml:space="preserve"> la institución el ausentismo , la mortalidad académica y </w:t>
            </w:r>
            <w:r w:rsidRPr="007D4FF8">
              <w:t>la deserción escolar estará reducida a un 5%</w:t>
            </w:r>
          </w:p>
          <w:p w:rsidR="00CF2F58" w:rsidRPr="007D4FF8" w:rsidRDefault="00CF2F58" w:rsidP="00CF2F58">
            <w:pPr>
              <w:pStyle w:val="Sinespaciado"/>
            </w:pPr>
          </w:p>
          <w:p w:rsidR="00CF2F58" w:rsidRPr="007D4FF8" w:rsidRDefault="00CF2F58" w:rsidP="00CF2F58">
            <w:pPr>
              <w:pStyle w:val="Sinespaciado"/>
            </w:pPr>
          </w:p>
          <w:p w:rsidR="00CF2F58" w:rsidRPr="007D4FF8" w:rsidRDefault="00CF2F58" w:rsidP="00CF2F58">
            <w:pPr>
              <w:pStyle w:val="Sinespaciado"/>
            </w:pPr>
          </w:p>
        </w:tc>
        <w:tc>
          <w:tcPr>
            <w:tcW w:w="2127" w:type="dxa"/>
          </w:tcPr>
          <w:p w:rsidR="00CF2F58" w:rsidRPr="007D4FF8" w:rsidRDefault="00CF2F58" w:rsidP="00CF2F58">
            <w:pPr>
              <w:pStyle w:val="Sinespaciado"/>
              <w:numPr>
                <w:ilvl w:val="0"/>
                <w:numId w:val="1"/>
              </w:numPr>
              <w:ind w:left="317"/>
            </w:pPr>
            <w:r w:rsidRPr="007D4FF8">
              <w:t>Control diario de asistencia</w:t>
            </w:r>
          </w:p>
          <w:p w:rsidR="00CF2F58" w:rsidRDefault="00CF2F58" w:rsidP="00CF2F58">
            <w:pPr>
              <w:pStyle w:val="Sinespaciado"/>
              <w:numPr>
                <w:ilvl w:val="0"/>
                <w:numId w:val="1"/>
              </w:numPr>
              <w:ind w:left="317"/>
            </w:pPr>
            <w:r w:rsidRPr="007D4FF8">
              <w:t>Visitas programadas a las residencias de los estudiantes que superen el porcentaje propuesto como meta</w:t>
            </w:r>
          </w:p>
          <w:p w:rsidR="00CF2F58" w:rsidRPr="007D4FF8" w:rsidRDefault="00CF2F58" w:rsidP="00CF2F58">
            <w:pPr>
              <w:pStyle w:val="Sinespaciado"/>
              <w:numPr>
                <w:ilvl w:val="0"/>
                <w:numId w:val="1"/>
              </w:numPr>
              <w:ind w:left="317"/>
            </w:pPr>
            <w:r>
              <w:t>actividades de refuerzo al culminar cada periodo académico</w:t>
            </w:r>
          </w:p>
        </w:tc>
        <w:tc>
          <w:tcPr>
            <w:tcW w:w="1701" w:type="dxa"/>
          </w:tcPr>
          <w:p w:rsidR="00CF2F58" w:rsidRPr="007D4FF8" w:rsidRDefault="00CF2F58" w:rsidP="00CF2F58">
            <w:pPr>
              <w:pStyle w:val="Sinespaciado"/>
              <w:numPr>
                <w:ilvl w:val="0"/>
                <w:numId w:val="1"/>
              </w:numPr>
              <w:ind w:left="318"/>
            </w:pPr>
            <w:r w:rsidRPr="007D4FF8">
              <w:t>Todos los docentes</w:t>
            </w:r>
          </w:p>
          <w:p w:rsidR="00CF2F58" w:rsidRPr="007D4FF8" w:rsidRDefault="00CF2F58" w:rsidP="00CF2F58">
            <w:pPr>
              <w:pStyle w:val="Sinespaciado"/>
              <w:numPr>
                <w:ilvl w:val="0"/>
                <w:numId w:val="1"/>
              </w:numPr>
              <w:ind w:left="318"/>
            </w:pPr>
            <w:r w:rsidRPr="007D4FF8">
              <w:t>Directores de grupo y docentes de área</w:t>
            </w:r>
          </w:p>
          <w:p w:rsidR="00CF2F58" w:rsidRPr="007D4FF8" w:rsidRDefault="00CF2F58" w:rsidP="00CF2F58">
            <w:pPr>
              <w:pStyle w:val="Sinespaciado"/>
              <w:ind w:left="-42"/>
            </w:pPr>
          </w:p>
          <w:p w:rsidR="00CF2F58" w:rsidRPr="007D4FF8" w:rsidRDefault="00CF2F58" w:rsidP="00CF2F58">
            <w:pPr>
              <w:pStyle w:val="Sinespaciado"/>
              <w:ind w:left="-42"/>
            </w:pPr>
          </w:p>
          <w:p w:rsidR="00CF2F58" w:rsidRPr="007D4FF8" w:rsidRDefault="00CF2F58" w:rsidP="00CF2F58">
            <w:pPr>
              <w:pStyle w:val="Sinespaciado"/>
              <w:ind w:left="-42"/>
            </w:pPr>
          </w:p>
          <w:p w:rsidR="00CF2F58" w:rsidRPr="007D4FF8" w:rsidRDefault="00CF2F58" w:rsidP="00CF2F58">
            <w:pPr>
              <w:pStyle w:val="Sinespaciado"/>
              <w:ind w:left="-42"/>
            </w:pPr>
          </w:p>
          <w:p w:rsidR="00CF2F58" w:rsidRPr="007D4FF8" w:rsidRDefault="00CF2F58" w:rsidP="00CF2F58">
            <w:pPr>
              <w:pStyle w:val="Sinespaciado"/>
              <w:ind w:left="318"/>
            </w:pPr>
          </w:p>
        </w:tc>
        <w:tc>
          <w:tcPr>
            <w:tcW w:w="623" w:type="dxa"/>
          </w:tcPr>
          <w:p w:rsidR="00CF2F58" w:rsidRPr="00CF2F58" w:rsidRDefault="00377896" w:rsidP="00CF2F58">
            <w:pPr>
              <w:rPr>
                <w:b/>
              </w:rPr>
            </w:pPr>
            <w:r w:rsidRPr="00377896">
              <w:rPr>
                <w:b/>
                <w:noProof/>
                <w:lang w:eastAsia="es-CO"/>
              </w:rPr>
              <w:pict>
                <v:shape id="_x0000_s1032" type="#_x0000_t32" style="position:absolute;margin-left:-3.55pt;margin-top:84.5pt;width:372pt;height:0;z-index:251664384;mso-position-horizontal-relative:text;mso-position-vertical-relative:text" o:connectortype="straight" strokeweight="4.5pt"/>
              </w:pict>
            </w: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</w:p>
        </w:tc>
        <w:tc>
          <w:tcPr>
            <w:tcW w:w="624" w:type="dxa"/>
          </w:tcPr>
          <w:p w:rsidR="00CF2F58" w:rsidRPr="00CF2F58" w:rsidRDefault="00CF2F58" w:rsidP="00CF2F58">
            <w:pPr>
              <w:rPr>
                <w:b/>
              </w:rPr>
            </w:pP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</w:p>
        </w:tc>
        <w:tc>
          <w:tcPr>
            <w:tcW w:w="623" w:type="dxa"/>
          </w:tcPr>
          <w:p w:rsidR="00CF2F58" w:rsidRPr="00CF2F58" w:rsidRDefault="00CF2F58" w:rsidP="00CF2F58">
            <w:pPr>
              <w:rPr>
                <w:b/>
              </w:rPr>
            </w:pPr>
          </w:p>
        </w:tc>
        <w:tc>
          <w:tcPr>
            <w:tcW w:w="624" w:type="dxa"/>
          </w:tcPr>
          <w:p w:rsidR="00CF2F58" w:rsidRPr="00CF2F58" w:rsidRDefault="00CF2F58" w:rsidP="00CF2F58">
            <w:pPr>
              <w:rPr>
                <w:b/>
              </w:rPr>
            </w:pPr>
          </w:p>
        </w:tc>
      </w:tr>
    </w:tbl>
    <w:p w:rsidR="00CF2F58" w:rsidRPr="007D4FF8" w:rsidRDefault="00CF2F58" w:rsidP="00CF2F58">
      <w:pPr>
        <w:pStyle w:val="Sinespaciado"/>
      </w:pPr>
    </w:p>
    <w:p w:rsidR="00CF2F58" w:rsidRDefault="00CF2F58" w:rsidP="00CF2F58">
      <w:pPr>
        <w:jc w:val="center"/>
        <w:rPr>
          <w:b/>
        </w:rPr>
      </w:pPr>
    </w:p>
    <w:p w:rsidR="00CF2F58" w:rsidRDefault="00CF2F58" w:rsidP="00CF2F58">
      <w:pPr>
        <w:jc w:val="center"/>
        <w:rPr>
          <w:b/>
        </w:rPr>
      </w:pPr>
    </w:p>
    <w:p w:rsidR="00CF2F58" w:rsidRDefault="00CF2F58" w:rsidP="00CF2F58">
      <w:pPr>
        <w:jc w:val="center"/>
        <w:rPr>
          <w:b/>
        </w:rPr>
      </w:pPr>
    </w:p>
    <w:p w:rsidR="00CF2F58" w:rsidRDefault="00CF2F58" w:rsidP="00CF2F58">
      <w:pPr>
        <w:jc w:val="center"/>
        <w:rPr>
          <w:b/>
        </w:rPr>
      </w:pPr>
    </w:p>
    <w:p w:rsidR="00CF2F58" w:rsidRDefault="00CF2F58" w:rsidP="00CF2F58">
      <w:pPr>
        <w:jc w:val="center"/>
        <w:rPr>
          <w:b/>
        </w:rPr>
      </w:pPr>
    </w:p>
    <w:p w:rsidR="00CF2F58" w:rsidRDefault="00CF2F58" w:rsidP="00CF2F58">
      <w:pPr>
        <w:jc w:val="center"/>
        <w:rPr>
          <w:b/>
        </w:rPr>
      </w:pPr>
    </w:p>
    <w:p w:rsidR="00CF2F58" w:rsidRDefault="00CF2F58" w:rsidP="00CF2F58">
      <w:pPr>
        <w:jc w:val="center"/>
        <w:rPr>
          <w:b/>
        </w:rPr>
      </w:pPr>
    </w:p>
    <w:p w:rsidR="00CF2F58" w:rsidRDefault="00CF2F58" w:rsidP="00CF2F58">
      <w:pPr>
        <w:jc w:val="center"/>
        <w:rPr>
          <w:b/>
        </w:rPr>
      </w:pPr>
    </w:p>
    <w:p w:rsidR="00CF2F58" w:rsidRDefault="00CF2F58" w:rsidP="00CF2F58">
      <w:r>
        <w:lastRenderedPageBreak/>
        <w:t>AREA DE GESTION COMUNITARIA 2012</w:t>
      </w:r>
    </w:p>
    <w:tbl>
      <w:tblPr>
        <w:tblStyle w:val="Tablaconcuadrcula"/>
        <w:tblW w:w="0" w:type="auto"/>
        <w:tblLayout w:type="fixed"/>
        <w:tblLook w:val="04A0"/>
      </w:tblPr>
      <w:tblGrid>
        <w:gridCol w:w="1705"/>
        <w:gridCol w:w="1988"/>
        <w:gridCol w:w="1989"/>
        <w:gridCol w:w="586"/>
        <w:gridCol w:w="587"/>
        <w:gridCol w:w="587"/>
        <w:gridCol w:w="587"/>
        <w:gridCol w:w="587"/>
        <w:gridCol w:w="587"/>
        <w:gridCol w:w="586"/>
        <w:gridCol w:w="587"/>
        <w:gridCol w:w="587"/>
        <w:gridCol w:w="587"/>
        <w:gridCol w:w="587"/>
        <w:gridCol w:w="587"/>
      </w:tblGrid>
      <w:tr w:rsidR="00CF2F58" w:rsidTr="00CF2F58">
        <w:trPr>
          <w:trHeight w:val="269"/>
        </w:trPr>
        <w:tc>
          <w:tcPr>
            <w:tcW w:w="1705" w:type="dxa"/>
            <w:vMerge w:val="restart"/>
          </w:tcPr>
          <w:p w:rsidR="00CF2F58" w:rsidRDefault="00CF2F58" w:rsidP="00CF2F58">
            <w:pPr>
              <w:pStyle w:val="Sinespaciado"/>
            </w:pPr>
            <w:r>
              <w:t>METAS</w:t>
            </w:r>
          </w:p>
        </w:tc>
        <w:tc>
          <w:tcPr>
            <w:tcW w:w="1988" w:type="dxa"/>
            <w:vMerge w:val="restart"/>
          </w:tcPr>
          <w:p w:rsidR="00CF2F58" w:rsidRDefault="00CF2F58" w:rsidP="00CF2F58">
            <w:pPr>
              <w:pStyle w:val="Sinespaciado"/>
            </w:pPr>
            <w:r>
              <w:t>ACTIVIDADES</w:t>
            </w:r>
          </w:p>
        </w:tc>
        <w:tc>
          <w:tcPr>
            <w:tcW w:w="1989" w:type="dxa"/>
            <w:vMerge w:val="restart"/>
          </w:tcPr>
          <w:p w:rsidR="00CF2F58" w:rsidRDefault="00CF2F58" w:rsidP="00CF2F58">
            <w:pPr>
              <w:pStyle w:val="Sinespaciado"/>
            </w:pPr>
            <w:r>
              <w:t>RESPONSABLE</w:t>
            </w:r>
          </w:p>
        </w:tc>
        <w:tc>
          <w:tcPr>
            <w:tcW w:w="7042" w:type="dxa"/>
            <w:gridSpan w:val="12"/>
          </w:tcPr>
          <w:p w:rsidR="00CF2F58" w:rsidRPr="00CF2F58" w:rsidRDefault="00CF2F58" w:rsidP="00CF2F58">
            <w:pPr>
              <w:pStyle w:val="Sinespaciado"/>
              <w:tabs>
                <w:tab w:val="left" w:pos="1380"/>
              </w:tabs>
              <w:jc w:val="center"/>
              <w:rPr>
                <w:b/>
              </w:rPr>
            </w:pPr>
            <w:r w:rsidRPr="00CF2F58">
              <w:rPr>
                <w:b/>
              </w:rPr>
              <w:t>MESES DE AÑO 2012</w:t>
            </w:r>
          </w:p>
        </w:tc>
      </w:tr>
      <w:tr w:rsidR="00CF2F58" w:rsidTr="00CF2F58">
        <w:trPr>
          <w:trHeight w:val="269"/>
        </w:trPr>
        <w:tc>
          <w:tcPr>
            <w:tcW w:w="1705" w:type="dxa"/>
            <w:vMerge/>
          </w:tcPr>
          <w:p w:rsidR="00CF2F58" w:rsidRDefault="00CF2F58" w:rsidP="00CF2F58">
            <w:pPr>
              <w:pStyle w:val="Sinespaciado"/>
            </w:pPr>
          </w:p>
        </w:tc>
        <w:tc>
          <w:tcPr>
            <w:tcW w:w="1988" w:type="dxa"/>
            <w:vMerge/>
          </w:tcPr>
          <w:p w:rsidR="00CF2F58" w:rsidRDefault="00CF2F58" w:rsidP="00CF2F58">
            <w:pPr>
              <w:pStyle w:val="Sinespaciado"/>
            </w:pPr>
          </w:p>
        </w:tc>
        <w:tc>
          <w:tcPr>
            <w:tcW w:w="1989" w:type="dxa"/>
            <w:vMerge/>
          </w:tcPr>
          <w:p w:rsidR="00CF2F58" w:rsidRDefault="00CF2F58" w:rsidP="00CF2F58">
            <w:pPr>
              <w:pStyle w:val="Sinespaciado"/>
            </w:pPr>
          </w:p>
        </w:tc>
        <w:tc>
          <w:tcPr>
            <w:tcW w:w="586" w:type="dxa"/>
          </w:tcPr>
          <w:p w:rsidR="00CF2F58" w:rsidRPr="00CF2F58" w:rsidRDefault="00CF2F58" w:rsidP="00CF2F58">
            <w:pPr>
              <w:pStyle w:val="Sinespaciado"/>
              <w:jc w:val="center"/>
              <w:rPr>
                <w:b/>
              </w:rPr>
            </w:pPr>
            <w:r w:rsidRPr="00CF2F58">
              <w:rPr>
                <w:b/>
              </w:rPr>
              <w:t>1</w:t>
            </w:r>
          </w:p>
        </w:tc>
        <w:tc>
          <w:tcPr>
            <w:tcW w:w="587" w:type="dxa"/>
          </w:tcPr>
          <w:p w:rsidR="00CF2F58" w:rsidRPr="00CF2F58" w:rsidRDefault="00CF2F58" w:rsidP="00CF2F58">
            <w:pPr>
              <w:pStyle w:val="Sinespaciado"/>
              <w:jc w:val="center"/>
              <w:rPr>
                <w:b/>
              </w:rPr>
            </w:pPr>
            <w:r w:rsidRPr="00CF2F58">
              <w:rPr>
                <w:b/>
              </w:rPr>
              <w:t>2</w:t>
            </w:r>
          </w:p>
        </w:tc>
        <w:tc>
          <w:tcPr>
            <w:tcW w:w="587" w:type="dxa"/>
          </w:tcPr>
          <w:p w:rsidR="00CF2F58" w:rsidRPr="00CF2F58" w:rsidRDefault="00CF2F58" w:rsidP="00CF2F58">
            <w:pPr>
              <w:pStyle w:val="Sinespaciado"/>
              <w:jc w:val="center"/>
              <w:rPr>
                <w:b/>
              </w:rPr>
            </w:pPr>
            <w:r w:rsidRPr="00CF2F58">
              <w:rPr>
                <w:b/>
              </w:rPr>
              <w:t>3</w:t>
            </w:r>
          </w:p>
        </w:tc>
        <w:tc>
          <w:tcPr>
            <w:tcW w:w="587" w:type="dxa"/>
          </w:tcPr>
          <w:p w:rsidR="00CF2F58" w:rsidRPr="00CF2F58" w:rsidRDefault="00CF2F58" w:rsidP="00CF2F58">
            <w:pPr>
              <w:pStyle w:val="Sinespaciado"/>
              <w:jc w:val="center"/>
              <w:rPr>
                <w:b/>
              </w:rPr>
            </w:pPr>
            <w:r w:rsidRPr="00CF2F58">
              <w:rPr>
                <w:b/>
              </w:rPr>
              <w:t>4</w:t>
            </w:r>
          </w:p>
        </w:tc>
        <w:tc>
          <w:tcPr>
            <w:tcW w:w="587" w:type="dxa"/>
          </w:tcPr>
          <w:p w:rsidR="00CF2F58" w:rsidRPr="00CF2F58" w:rsidRDefault="00CF2F58" w:rsidP="00CF2F58">
            <w:pPr>
              <w:pStyle w:val="Sinespaciado"/>
              <w:jc w:val="center"/>
              <w:rPr>
                <w:b/>
              </w:rPr>
            </w:pPr>
            <w:r w:rsidRPr="00CF2F58">
              <w:rPr>
                <w:b/>
              </w:rPr>
              <w:t>5</w:t>
            </w:r>
          </w:p>
        </w:tc>
        <w:tc>
          <w:tcPr>
            <w:tcW w:w="587" w:type="dxa"/>
          </w:tcPr>
          <w:p w:rsidR="00CF2F58" w:rsidRPr="00CF2F58" w:rsidRDefault="00CF2F58" w:rsidP="00CF2F58">
            <w:pPr>
              <w:pStyle w:val="Sinespaciado"/>
              <w:jc w:val="center"/>
              <w:rPr>
                <w:b/>
              </w:rPr>
            </w:pPr>
            <w:r w:rsidRPr="00CF2F58">
              <w:rPr>
                <w:b/>
              </w:rPr>
              <w:t>6</w:t>
            </w:r>
          </w:p>
        </w:tc>
        <w:tc>
          <w:tcPr>
            <w:tcW w:w="586" w:type="dxa"/>
          </w:tcPr>
          <w:p w:rsidR="00CF2F58" w:rsidRPr="00CF2F58" w:rsidRDefault="00CF2F58" w:rsidP="00CF2F58">
            <w:pPr>
              <w:pStyle w:val="Sinespaciado"/>
              <w:jc w:val="center"/>
              <w:rPr>
                <w:b/>
              </w:rPr>
            </w:pPr>
            <w:r w:rsidRPr="00CF2F58">
              <w:rPr>
                <w:b/>
              </w:rPr>
              <w:t>7</w:t>
            </w:r>
          </w:p>
        </w:tc>
        <w:tc>
          <w:tcPr>
            <w:tcW w:w="587" w:type="dxa"/>
          </w:tcPr>
          <w:p w:rsidR="00CF2F58" w:rsidRPr="00CF2F58" w:rsidRDefault="00CF2F58" w:rsidP="00CF2F58">
            <w:pPr>
              <w:pStyle w:val="Sinespaciado"/>
              <w:jc w:val="center"/>
              <w:rPr>
                <w:b/>
              </w:rPr>
            </w:pPr>
            <w:r w:rsidRPr="00CF2F58">
              <w:rPr>
                <w:b/>
              </w:rPr>
              <w:t>8</w:t>
            </w:r>
          </w:p>
        </w:tc>
        <w:tc>
          <w:tcPr>
            <w:tcW w:w="587" w:type="dxa"/>
          </w:tcPr>
          <w:p w:rsidR="00CF2F58" w:rsidRPr="00CF2F58" w:rsidRDefault="00CF2F58" w:rsidP="00CF2F58">
            <w:pPr>
              <w:pStyle w:val="Sinespaciado"/>
              <w:jc w:val="center"/>
              <w:rPr>
                <w:b/>
              </w:rPr>
            </w:pPr>
            <w:r w:rsidRPr="00CF2F58">
              <w:rPr>
                <w:b/>
              </w:rPr>
              <w:t>9</w:t>
            </w:r>
          </w:p>
        </w:tc>
        <w:tc>
          <w:tcPr>
            <w:tcW w:w="587" w:type="dxa"/>
          </w:tcPr>
          <w:p w:rsidR="00CF2F58" w:rsidRPr="00CF2F58" w:rsidRDefault="00CF2F58" w:rsidP="00CF2F58">
            <w:pPr>
              <w:pStyle w:val="Sinespaciado"/>
              <w:jc w:val="center"/>
              <w:rPr>
                <w:b/>
              </w:rPr>
            </w:pPr>
            <w:r w:rsidRPr="00CF2F58">
              <w:rPr>
                <w:b/>
              </w:rPr>
              <w:t>10</w:t>
            </w:r>
          </w:p>
        </w:tc>
        <w:tc>
          <w:tcPr>
            <w:tcW w:w="587" w:type="dxa"/>
          </w:tcPr>
          <w:p w:rsidR="00CF2F58" w:rsidRPr="00CF2F58" w:rsidRDefault="00CF2F58" w:rsidP="00CF2F58">
            <w:pPr>
              <w:pStyle w:val="Sinespaciado"/>
              <w:jc w:val="center"/>
              <w:rPr>
                <w:b/>
              </w:rPr>
            </w:pPr>
            <w:r w:rsidRPr="00CF2F58">
              <w:rPr>
                <w:b/>
              </w:rPr>
              <w:t>11</w:t>
            </w:r>
          </w:p>
        </w:tc>
        <w:tc>
          <w:tcPr>
            <w:tcW w:w="587" w:type="dxa"/>
          </w:tcPr>
          <w:p w:rsidR="00CF2F58" w:rsidRPr="00CF2F58" w:rsidRDefault="00CF2F58" w:rsidP="00CF2F58">
            <w:pPr>
              <w:pStyle w:val="Sinespaciado"/>
              <w:jc w:val="center"/>
              <w:rPr>
                <w:b/>
              </w:rPr>
            </w:pPr>
            <w:r w:rsidRPr="00CF2F58">
              <w:rPr>
                <w:b/>
              </w:rPr>
              <w:t>12</w:t>
            </w:r>
          </w:p>
        </w:tc>
      </w:tr>
      <w:tr w:rsidR="00CF2F58" w:rsidTr="00CF2F58">
        <w:trPr>
          <w:trHeight w:val="64"/>
        </w:trPr>
        <w:tc>
          <w:tcPr>
            <w:tcW w:w="1705" w:type="dxa"/>
          </w:tcPr>
          <w:p w:rsidR="00CF2F58" w:rsidRDefault="00CF2F58" w:rsidP="00CF2F58">
            <w:pPr>
              <w:pStyle w:val="Sinespaciado"/>
            </w:pPr>
            <w:r>
              <w:t>En Diciembre del 2012 se ha iniciado la implementación del proyecto de educación para la sexualidad.</w:t>
            </w:r>
          </w:p>
        </w:tc>
        <w:tc>
          <w:tcPr>
            <w:tcW w:w="1988" w:type="dxa"/>
          </w:tcPr>
          <w:p w:rsidR="00CF2F58" w:rsidRDefault="00CF2F58" w:rsidP="00CF2F58">
            <w:pPr>
              <w:pStyle w:val="Sinespaciado"/>
            </w:pPr>
            <w:r>
              <w:t>Talleres, Videos, Charlas de Educación para la sexualidad</w:t>
            </w:r>
          </w:p>
        </w:tc>
        <w:tc>
          <w:tcPr>
            <w:tcW w:w="1989" w:type="dxa"/>
          </w:tcPr>
          <w:p w:rsidR="00CF2F58" w:rsidRDefault="00CF2F58" w:rsidP="00CF2F58">
            <w:pPr>
              <w:pStyle w:val="Sinespaciado"/>
              <w:numPr>
                <w:ilvl w:val="0"/>
                <w:numId w:val="2"/>
              </w:numPr>
            </w:pPr>
            <w:r>
              <w:t xml:space="preserve">Docentes </w:t>
            </w:r>
          </w:p>
          <w:p w:rsidR="00CF2F58" w:rsidRDefault="00CF2F58" w:rsidP="00CF2F58">
            <w:pPr>
              <w:pStyle w:val="Sinespaciado"/>
              <w:numPr>
                <w:ilvl w:val="0"/>
                <w:numId w:val="2"/>
              </w:numPr>
            </w:pPr>
            <w:r>
              <w:t>Personal implicado</w:t>
            </w:r>
          </w:p>
        </w:tc>
        <w:tc>
          <w:tcPr>
            <w:tcW w:w="586" w:type="dxa"/>
          </w:tcPr>
          <w:p w:rsidR="00CF2F58" w:rsidRPr="00CF2F58" w:rsidRDefault="00CF2F58" w:rsidP="00CF2F58">
            <w:pPr>
              <w:pStyle w:val="Sinespaciado"/>
              <w:ind w:left="360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377896" w:rsidP="00CF2F58">
            <w:pPr>
              <w:pStyle w:val="Sinespaciado"/>
              <w:ind w:left="360"/>
              <w:jc w:val="center"/>
              <w:rPr>
                <w:b/>
              </w:rPr>
            </w:pPr>
            <w:r w:rsidRPr="00377896">
              <w:rPr>
                <w:b/>
                <w:noProof/>
                <w:lang w:eastAsia="es-CO"/>
              </w:rPr>
              <w:pict>
                <v:shape id="_x0000_s1033" type="#_x0000_t32" style="position:absolute;left:0;text-align:left;margin-left:-4.8pt;margin-top:47.8pt;width:321.75pt;height:.05pt;z-index:251665408;mso-position-horizontal-relative:text;mso-position-vertical-relative:text" o:connectortype="straight" strokeweight="4.5pt"/>
              </w:pict>
            </w:r>
          </w:p>
        </w:tc>
        <w:tc>
          <w:tcPr>
            <w:tcW w:w="587" w:type="dxa"/>
          </w:tcPr>
          <w:p w:rsidR="00CF2F58" w:rsidRPr="00CF2F58" w:rsidRDefault="00CF2F58" w:rsidP="00CF2F58">
            <w:pPr>
              <w:pStyle w:val="Sinespaciado"/>
              <w:ind w:left="360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360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360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360"/>
              <w:jc w:val="center"/>
              <w:rPr>
                <w:b/>
              </w:rPr>
            </w:pPr>
          </w:p>
        </w:tc>
        <w:tc>
          <w:tcPr>
            <w:tcW w:w="586" w:type="dxa"/>
          </w:tcPr>
          <w:p w:rsidR="00CF2F58" w:rsidRPr="00CF2F58" w:rsidRDefault="00CF2F58" w:rsidP="00E02699">
            <w:pPr>
              <w:pStyle w:val="Sinespaciado"/>
              <w:ind w:left="360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360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360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283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360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283"/>
              <w:jc w:val="center"/>
              <w:rPr>
                <w:b/>
              </w:rPr>
            </w:pPr>
          </w:p>
        </w:tc>
      </w:tr>
      <w:tr w:rsidR="00CF2F58" w:rsidTr="00CF2F58">
        <w:trPr>
          <w:trHeight w:val="64"/>
        </w:trPr>
        <w:tc>
          <w:tcPr>
            <w:tcW w:w="1705" w:type="dxa"/>
          </w:tcPr>
          <w:p w:rsidR="00CF2F58" w:rsidRDefault="00CF2F58" w:rsidP="00CF2F58">
            <w:pPr>
              <w:pStyle w:val="Sinespaciado"/>
            </w:pPr>
            <w:r>
              <w:t>En Diciembre del 2012 se ha socializado  el manual de convivencia a toda la comunidad educativa</w:t>
            </w:r>
          </w:p>
        </w:tc>
        <w:tc>
          <w:tcPr>
            <w:tcW w:w="1988" w:type="dxa"/>
          </w:tcPr>
          <w:p w:rsidR="00CF2F58" w:rsidRDefault="00CF2F58" w:rsidP="00CF2F58">
            <w:pPr>
              <w:pStyle w:val="Sinespaciado"/>
              <w:numPr>
                <w:ilvl w:val="0"/>
                <w:numId w:val="3"/>
              </w:numPr>
            </w:pPr>
            <w:r>
              <w:t>Talleres</w:t>
            </w:r>
          </w:p>
          <w:p w:rsidR="00CF2F58" w:rsidRDefault="00CF2F58" w:rsidP="00CF2F58">
            <w:pPr>
              <w:pStyle w:val="Sinespaciado"/>
              <w:numPr>
                <w:ilvl w:val="0"/>
                <w:numId w:val="3"/>
              </w:numPr>
            </w:pPr>
            <w:r>
              <w:t xml:space="preserve">Mesa redonda </w:t>
            </w:r>
          </w:p>
          <w:p w:rsidR="00CF2F58" w:rsidRDefault="00CF2F58" w:rsidP="00CF2F58">
            <w:pPr>
              <w:pStyle w:val="Sinespaciado"/>
              <w:numPr>
                <w:ilvl w:val="0"/>
                <w:numId w:val="3"/>
              </w:numPr>
            </w:pPr>
            <w:r>
              <w:t>charlas</w:t>
            </w:r>
          </w:p>
        </w:tc>
        <w:tc>
          <w:tcPr>
            <w:tcW w:w="1989" w:type="dxa"/>
          </w:tcPr>
          <w:p w:rsidR="00CF2F58" w:rsidRDefault="00CF2F58" w:rsidP="00CF2F58">
            <w:pPr>
              <w:pStyle w:val="Sinespaciado"/>
              <w:numPr>
                <w:ilvl w:val="0"/>
                <w:numId w:val="3"/>
              </w:numPr>
            </w:pPr>
            <w:r>
              <w:t xml:space="preserve">Docentes </w:t>
            </w:r>
          </w:p>
          <w:p w:rsidR="00CF2F58" w:rsidRDefault="00CF2F58" w:rsidP="00CF2F58">
            <w:pPr>
              <w:pStyle w:val="Sinespaciado"/>
              <w:numPr>
                <w:ilvl w:val="0"/>
                <w:numId w:val="3"/>
              </w:numPr>
            </w:pPr>
            <w:r>
              <w:t>Director</w:t>
            </w:r>
          </w:p>
          <w:p w:rsidR="00CF2F58" w:rsidRDefault="00CF2F58" w:rsidP="00CF2F58">
            <w:pPr>
              <w:pStyle w:val="Sinespaciado"/>
              <w:numPr>
                <w:ilvl w:val="0"/>
                <w:numId w:val="3"/>
              </w:numPr>
            </w:pPr>
            <w:r>
              <w:t xml:space="preserve">Padres de familia </w:t>
            </w:r>
          </w:p>
          <w:p w:rsidR="00CF2F58" w:rsidRDefault="00CF2F58" w:rsidP="00CF2F58">
            <w:pPr>
              <w:pStyle w:val="Sinespaciado"/>
              <w:numPr>
                <w:ilvl w:val="0"/>
                <w:numId w:val="3"/>
              </w:numPr>
            </w:pPr>
            <w:r>
              <w:t>Estudiantes</w:t>
            </w:r>
          </w:p>
        </w:tc>
        <w:tc>
          <w:tcPr>
            <w:tcW w:w="586" w:type="dxa"/>
          </w:tcPr>
          <w:p w:rsidR="00CF2F58" w:rsidRPr="00CF2F58" w:rsidRDefault="00CF2F58" w:rsidP="00E02699">
            <w:pPr>
              <w:pStyle w:val="Sinespaciado"/>
              <w:ind w:left="283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283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283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377896" w:rsidP="00E02699">
            <w:pPr>
              <w:pStyle w:val="Sinespaciado"/>
              <w:ind w:left="283"/>
              <w:jc w:val="center"/>
              <w:rPr>
                <w:b/>
              </w:rPr>
            </w:pPr>
            <w:r w:rsidRPr="00377896">
              <w:rPr>
                <w:b/>
                <w:noProof/>
                <w:lang w:eastAsia="es-CO"/>
              </w:rPr>
              <w:pict>
                <v:shape id="_x0000_s1034" type="#_x0000_t32" style="position:absolute;left:0;text-align:left;margin-left:-5pt;margin-top:48.55pt;width:263.25pt;height:.05pt;z-index:251666432;mso-position-horizontal-relative:text;mso-position-vertical-relative:text" o:connectortype="straight" strokeweight="4.5pt"/>
              </w:pict>
            </w: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283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283"/>
              <w:jc w:val="center"/>
              <w:rPr>
                <w:b/>
              </w:rPr>
            </w:pPr>
          </w:p>
        </w:tc>
        <w:tc>
          <w:tcPr>
            <w:tcW w:w="586" w:type="dxa"/>
          </w:tcPr>
          <w:p w:rsidR="00CF2F58" w:rsidRPr="00CF2F58" w:rsidRDefault="00CF2F58" w:rsidP="00E02699">
            <w:pPr>
              <w:pStyle w:val="Sinespaciado"/>
              <w:ind w:left="283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283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283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283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283"/>
              <w:jc w:val="center"/>
              <w:rPr>
                <w:b/>
              </w:rPr>
            </w:pPr>
          </w:p>
        </w:tc>
        <w:tc>
          <w:tcPr>
            <w:tcW w:w="587" w:type="dxa"/>
          </w:tcPr>
          <w:p w:rsidR="00CF2F58" w:rsidRPr="00CF2F58" w:rsidRDefault="00CF2F58" w:rsidP="00E02699">
            <w:pPr>
              <w:pStyle w:val="Sinespaciado"/>
              <w:ind w:left="283"/>
              <w:jc w:val="center"/>
              <w:rPr>
                <w:b/>
              </w:rPr>
            </w:pPr>
          </w:p>
        </w:tc>
      </w:tr>
    </w:tbl>
    <w:p w:rsidR="00CF2F58" w:rsidRDefault="00CF2F58" w:rsidP="00CF2F58">
      <w:pPr>
        <w:rPr>
          <w:b/>
        </w:rPr>
      </w:pPr>
    </w:p>
    <w:p w:rsidR="00CF2F58" w:rsidRDefault="00CF2F58" w:rsidP="00CF2F58">
      <w:pPr>
        <w:rPr>
          <w:b/>
        </w:rPr>
      </w:pPr>
    </w:p>
    <w:p w:rsidR="00CF2F58" w:rsidRDefault="00CF2F58" w:rsidP="00CF2F58">
      <w:pPr>
        <w:rPr>
          <w:b/>
        </w:rPr>
      </w:pPr>
    </w:p>
    <w:p w:rsidR="00CF2F58" w:rsidRDefault="00CF2F58" w:rsidP="00CF2F58">
      <w:pPr>
        <w:rPr>
          <w:b/>
        </w:rPr>
      </w:pPr>
    </w:p>
    <w:p w:rsidR="00CF2F58" w:rsidRDefault="00CF2F58" w:rsidP="00CF2F58">
      <w:pPr>
        <w:rPr>
          <w:b/>
        </w:rPr>
      </w:pPr>
    </w:p>
    <w:p w:rsidR="00CF2F58" w:rsidRDefault="00CF2F58" w:rsidP="00CF2F58">
      <w:pPr>
        <w:rPr>
          <w:b/>
        </w:rPr>
      </w:pPr>
    </w:p>
    <w:p w:rsidR="00CF2F58" w:rsidRDefault="00CF2F58" w:rsidP="00CF2F58">
      <w:pPr>
        <w:pStyle w:val="Sinespaciado"/>
      </w:pPr>
    </w:p>
    <w:p w:rsidR="00CF2F58" w:rsidRDefault="00CF2F58" w:rsidP="00CF2F58">
      <w:pPr>
        <w:pStyle w:val="Sinespaciado"/>
      </w:pPr>
    </w:p>
    <w:p w:rsidR="00E02699" w:rsidRDefault="00E02699" w:rsidP="00CF2F58">
      <w:pPr>
        <w:pStyle w:val="Sinespaciado"/>
      </w:pPr>
    </w:p>
    <w:p w:rsidR="00CF2F58" w:rsidRDefault="00CF2F58" w:rsidP="00CF2F58">
      <w:pPr>
        <w:pStyle w:val="Sinespaciado"/>
      </w:pPr>
      <w:r w:rsidRPr="00B4603F">
        <w:lastRenderedPageBreak/>
        <w:t>AREA DE GESTION DIRECTIVA</w:t>
      </w:r>
      <w:r>
        <w:t xml:space="preserve"> 2012</w:t>
      </w:r>
    </w:p>
    <w:tbl>
      <w:tblPr>
        <w:tblStyle w:val="Tablaconcuadrcula"/>
        <w:tblW w:w="12784" w:type="dxa"/>
        <w:jc w:val="center"/>
        <w:tblLayout w:type="fixed"/>
        <w:tblLook w:val="04A0"/>
      </w:tblPr>
      <w:tblGrid>
        <w:gridCol w:w="2127"/>
        <w:gridCol w:w="2409"/>
        <w:gridCol w:w="1815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E02699" w:rsidRPr="00B4603F" w:rsidTr="00E02699">
        <w:trPr>
          <w:trHeight w:val="269"/>
          <w:jc w:val="center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METAS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ACTIVIDADES</w:t>
            </w:r>
          </w:p>
        </w:tc>
        <w:tc>
          <w:tcPr>
            <w:tcW w:w="1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center"/>
              <w:rPr>
                <w:rFonts w:cstheme="minorHAnsi"/>
                <w:b/>
                <w:lang w:val="es-ES"/>
              </w:rPr>
            </w:pPr>
            <w:r w:rsidRPr="00B4603F">
              <w:rPr>
                <w:rFonts w:cstheme="minorHAnsi"/>
                <w:b/>
              </w:rPr>
              <w:t>RESPONSABLE</w:t>
            </w:r>
          </w:p>
        </w:tc>
        <w:tc>
          <w:tcPr>
            <w:tcW w:w="6433" w:type="dxa"/>
            <w:gridSpan w:val="1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E02699" w:rsidRDefault="00E02699" w:rsidP="00CF2F5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MESES DEL AÑO 2012</w:t>
            </w:r>
          </w:p>
        </w:tc>
      </w:tr>
      <w:tr w:rsidR="00E02699" w:rsidRPr="00B4603F" w:rsidTr="005A5F24">
        <w:trPr>
          <w:trHeight w:val="269"/>
          <w:jc w:val="center"/>
        </w:trPr>
        <w:tc>
          <w:tcPr>
            <w:tcW w:w="21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181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rPr>
                <w:rFonts w:cstheme="minorHAnsi"/>
                <w:b/>
                <w:lang w:val="es-ES"/>
              </w:rPr>
            </w:pPr>
          </w:p>
        </w:tc>
      </w:tr>
      <w:tr w:rsidR="00E02699" w:rsidRPr="00B4603F" w:rsidTr="00415F56">
        <w:trPr>
          <w:jc w:val="center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de 2012 el comité de convivencia estará funcionando a un 60%.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Crear cronograma de actividades, cumplir con las actividades programadas.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7326BE" w:rsidRDefault="00E02699" w:rsidP="00CF2F58">
            <w:pPr>
              <w:jc w:val="both"/>
              <w:rPr>
                <w:rFonts w:cstheme="minorHAnsi"/>
              </w:rPr>
            </w:pPr>
            <w:proofErr w:type="spellStart"/>
            <w:r w:rsidRPr="00B4603F">
              <w:rPr>
                <w:rFonts w:cstheme="minorHAnsi"/>
              </w:rPr>
              <w:t>Ye</w:t>
            </w:r>
            <w:r>
              <w:rPr>
                <w:rFonts w:cstheme="minorHAnsi"/>
              </w:rPr>
              <w:t>n</w:t>
            </w:r>
            <w:r w:rsidRPr="00B4603F">
              <w:rPr>
                <w:rFonts w:cstheme="minorHAnsi"/>
              </w:rPr>
              <w:t>n</w:t>
            </w:r>
            <w:r>
              <w:rPr>
                <w:rFonts w:cstheme="minorHAnsi"/>
              </w:rPr>
              <w:t>is</w:t>
            </w:r>
            <w:proofErr w:type="spellEnd"/>
            <w:r>
              <w:rPr>
                <w:rFonts w:cstheme="minorHAnsi"/>
              </w:rPr>
              <w:t xml:space="preserve"> Lozano, </w:t>
            </w:r>
            <w:proofErr w:type="spellStart"/>
            <w:r>
              <w:rPr>
                <w:rFonts w:cstheme="minorHAnsi"/>
              </w:rPr>
              <w:t>Nedys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Petro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Faride</w:t>
            </w:r>
            <w:r w:rsidRPr="00B4603F">
              <w:rPr>
                <w:rFonts w:cstheme="minorHAnsi"/>
              </w:rPr>
              <w:t>s</w:t>
            </w:r>
            <w:proofErr w:type="spellEnd"/>
            <w:r w:rsidRPr="00B4603F">
              <w:rPr>
                <w:rFonts w:cstheme="minorHAnsi"/>
              </w:rPr>
              <w:t xml:space="preserve"> </w:t>
            </w:r>
            <w:proofErr w:type="spellStart"/>
            <w:r w:rsidRPr="00B4603F">
              <w:rPr>
                <w:rFonts w:cstheme="minorHAnsi"/>
              </w:rPr>
              <w:t>Rhenals</w:t>
            </w:r>
            <w:proofErr w:type="spellEnd"/>
            <w:r w:rsidRPr="00B4603F">
              <w:rPr>
                <w:rFonts w:cstheme="minorHAnsi"/>
              </w:rPr>
              <w:t>, Sergio Ramos (Comité de Democracia) Los Docentes.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377896" w:rsidP="00CF2F58">
            <w:pPr>
              <w:jc w:val="both"/>
              <w:rPr>
                <w:rFonts w:cstheme="minorHAnsi"/>
              </w:rPr>
            </w:pPr>
            <w:r w:rsidRPr="00377896">
              <w:rPr>
                <w:rFonts w:cstheme="minorHAnsi"/>
                <w:noProof/>
                <w:lang w:eastAsia="es-CO"/>
              </w:rPr>
              <w:pict>
                <v:shape id="_x0000_s1035" type="#_x0000_t32" style="position:absolute;left:0;text-align:left;margin-left:-3.15pt;margin-top:37.35pt;width:292.5pt;height:.05pt;z-index:251667456;mso-position-horizontal-relative:text;mso-position-vertical-relative:text" o:connectortype="straight" strokeweight="4.5pt"/>
              </w:pic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</w:tr>
      <w:tr w:rsidR="00E02699" w:rsidRPr="00B4603F" w:rsidTr="00E61EC2">
        <w:trPr>
          <w:jc w:val="center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de 2012 se habrán realizado el 80% de las reuniones del C.A.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Nombrar coordinador para hacer cumplir lo establecido en el cronograma establecido.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Director y docentes.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377896" w:rsidP="00CF2F58">
            <w:pPr>
              <w:jc w:val="both"/>
              <w:rPr>
                <w:rFonts w:cstheme="minorHAnsi"/>
              </w:rPr>
            </w:pPr>
            <w:r w:rsidRPr="00377896">
              <w:rPr>
                <w:rFonts w:cstheme="minorHAnsi"/>
                <w:noProof/>
                <w:lang w:eastAsia="es-CO"/>
              </w:rPr>
              <w:pict>
                <v:shape id="_x0000_s1036" type="#_x0000_t32" style="position:absolute;left:0;text-align:left;margin-left:-3.15pt;margin-top:29.2pt;width:292.5pt;height:.05pt;z-index:251668480;mso-position-horizontal-relative:text;mso-position-vertical-relative:text" o:connectortype="straight" strokeweight="4.5pt"/>
              </w:pic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</w:tr>
      <w:tr w:rsidR="00E02699" w:rsidRPr="00B4603F" w:rsidTr="008E4C12">
        <w:trPr>
          <w:trHeight w:val="1583"/>
          <w:jc w:val="center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de 2012 el personero estudiantil habrá cumplido en 75% de sus funciones.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 xml:space="preserve">Capacitar al personal para que cumpla con sus funciones. </w:t>
            </w:r>
          </w:p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>Crear cronograma de actividades.</w:t>
            </w:r>
          </w:p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Cumplir cronograma</w:t>
            </w:r>
          </w:p>
        </w:tc>
        <w:tc>
          <w:tcPr>
            <w:tcW w:w="1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Comité de democracia.</w: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377896" w:rsidP="00CF2F58">
            <w:pPr>
              <w:jc w:val="both"/>
              <w:rPr>
                <w:rFonts w:cstheme="minorHAnsi"/>
              </w:rPr>
            </w:pPr>
            <w:r w:rsidRPr="00377896">
              <w:rPr>
                <w:rFonts w:cstheme="minorHAnsi"/>
                <w:noProof/>
                <w:lang w:eastAsia="es-CO"/>
              </w:rPr>
              <w:pict>
                <v:shape id="_x0000_s1037" type="#_x0000_t32" style="position:absolute;left:0;text-align:left;margin-left:-3.15pt;margin-top:41.7pt;width:292.5pt;height:.05pt;z-index:251669504;mso-position-horizontal-relative:text;mso-position-vertical-relative:text" o:connectortype="straight" strokeweight="4.5pt"/>
              </w:pict>
            </w: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</w:tr>
      <w:tr w:rsidR="00E02699" w:rsidRPr="00B4603F" w:rsidTr="00BD543E">
        <w:trPr>
          <w:trHeight w:val="1519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2012 el concejo estudiantil estará funcionando en un 70%.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  <w:r w:rsidRPr="00B4603F">
              <w:rPr>
                <w:rFonts w:cstheme="minorHAnsi"/>
              </w:rPr>
              <w:t>Crear cronograma para las reuniones.</w:t>
            </w:r>
          </w:p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Cumplir con el cronograma de actividades.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Comité de democracia.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377896" w:rsidP="00CF2F58">
            <w:pPr>
              <w:jc w:val="both"/>
              <w:rPr>
                <w:rFonts w:cstheme="minorHAnsi"/>
              </w:rPr>
            </w:pPr>
            <w:r w:rsidRPr="00377896">
              <w:rPr>
                <w:rFonts w:cstheme="minorHAnsi"/>
                <w:noProof/>
                <w:lang w:eastAsia="es-CO"/>
              </w:rPr>
              <w:pict>
                <v:shape id="_x0000_s1038" type="#_x0000_t32" style="position:absolute;left:0;text-align:left;margin-left:-3.15pt;margin-top:34.15pt;width:292.5pt;height:.05pt;z-index:251670528;mso-position-horizontal-relative:text;mso-position-vertical-relative:text" o:connectortype="straight" strokeweight="4.5pt"/>
              </w:pic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</w:tr>
      <w:tr w:rsidR="00E02699" w:rsidRPr="00B4603F" w:rsidTr="00025179">
        <w:trPr>
          <w:trHeight w:val="483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A diciembre 2012 se habrá diseñado a 100% la propuesta para programa de Inducción.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Diseñar propuesta para programa de inducción.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2699" w:rsidRPr="00B4603F" w:rsidRDefault="00E02699" w:rsidP="00CF2F58">
            <w:pPr>
              <w:jc w:val="both"/>
              <w:rPr>
                <w:rFonts w:cstheme="minorHAnsi"/>
                <w:lang w:val="es-ES"/>
              </w:rPr>
            </w:pPr>
            <w:r w:rsidRPr="00B4603F">
              <w:rPr>
                <w:rFonts w:cstheme="minorHAnsi"/>
              </w:rPr>
              <w:t>Todos los docentes.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377896" w:rsidP="00CF2F58">
            <w:pPr>
              <w:jc w:val="both"/>
              <w:rPr>
                <w:rFonts w:cstheme="minorHAnsi"/>
              </w:rPr>
            </w:pPr>
            <w:r w:rsidRPr="00377896">
              <w:rPr>
                <w:rFonts w:cstheme="minorHAnsi"/>
                <w:noProof/>
                <w:lang w:eastAsia="es-CO"/>
              </w:rPr>
              <w:pict>
                <v:shape id="_x0000_s1039" type="#_x0000_t32" style="position:absolute;left:0;text-align:left;margin-left:20.15pt;margin-top:32.75pt;width:162pt;height:.05pt;z-index:251671552;mso-position-horizontal-relative:text;mso-position-vertical-relative:text" o:connectortype="straight" strokeweight="4.5pt"/>
              </w:pic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2699" w:rsidRPr="00B4603F" w:rsidRDefault="00E02699" w:rsidP="00CF2F58">
            <w:pPr>
              <w:jc w:val="both"/>
              <w:rPr>
                <w:rFonts w:cstheme="minorHAnsi"/>
              </w:rPr>
            </w:pPr>
          </w:p>
        </w:tc>
      </w:tr>
    </w:tbl>
    <w:p w:rsidR="00CF2F58" w:rsidRPr="00C11989" w:rsidRDefault="00CF2F58" w:rsidP="00E02699">
      <w:pPr>
        <w:rPr>
          <w:b/>
        </w:rPr>
      </w:pPr>
    </w:p>
    <w:sectPr w:rsidR="00CF2F58" w:rsidRPr="00C11989" w:rsidSect="00CE2BE6">
      <w:pgSz w:w="15840" w:h="12240" w:orient="landscape"/>
      <w:pgMar w:top="170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C30F5"/>
    <w:multiLevelType w:val="hybridMultilevel"/>
    <w:tmpl w:val="DA8E2EE2"/>
    <w:lvl w:ilvl="0" w:tplc="B302D988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>
    <w:nsid w:val="5E301FFA"/>
    <w:multiLevelType w:val="hybridMultilevel"/>
    <w:tmpl w:val="DA8E2EE2"/>
    <w:lvl w:ilvl="0" w:tplc="B302D9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6F3073"/>
    <w:multiLevelType w:val="hybridMultilevel"/>
    <w:tmpl w:val="CEBCB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11989"/>
    <w:rsid w:val="0006562C"/>
    <w:rsid w:val="00121459"/>
    <w:rsid w:val="00354882"/>
    <w:rsid w:val="00377896"/>
    <w:rsid w:val="0054129D"/>
    <w:rsid w:val="0088274C"/>
    <w:rsid w:val="008962F0"/>
    <w:rsid w:val="009D3FC8"/>
    <w:rsid w:val="00C11989"/>
    <w:rsid w:val="00CE2BE6"/>
    <w:rsid w:val="00CF2F58"/>
    <w:rsid w:val="00E02699"/>
    <w:rsid w:val="00E92EE7"/>
    <w:rsid w:val="00F2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5" type="connector" idref="#_x0000_s1030"/>
        <o:r id="V:Rule16" type="connector" idref="#_x0000_s1028"/>
        <o:r id="V:Rule17" type="connector" idref="#_x0000_s1039"/>
        <o:r id="V:Rule18" type="connector" idref="#_x0000_s1034"/>
        <o:r id="V:Rule19" type="connector" idref="#_x0000_s1029"/>
        <o:r id="V:Rule20" type="connector" idref="#_x0000_s1035"/>
        <o:r id="V:Rule21" type="connector" idref="#_x0000_s1037"/>
        <o:r id="V:Rule22" type="connector" idref="#_x0000_s1033"/>
        <o:r id="V:Rule23" type="connector" idref="#_x0000_s1031"/>
        <o:r id="V:Rule24" type="connector" idref="#_x0000_s1026"/>
        <o:r id="V:Rule25" type="connector" idref="#_x0000_s1038"/>
        <o:r id="V:Rule26" type="connector" idref="#_x0000_s1032"/>
        <o:r id="V:Rule27" type="connector" idref="#_x0000_s1036"/>
        <o:r id="V:Rule28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9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1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548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1734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CPE</dc:creator>
  <cp:lastModifiedBy>karen</cp:lastModifiedBy>
  <cp:revision>2</cp:revision>
  <dcterms:created xsi:type="dcterms:W3CDTF">2012-06-13T21:00:00Z</dcterms:created>
  <dcterms:modified xsi:type="dcterms:W3CDTF">2012-06-13T21:00:00Z</dcterms:modified>
</cp:coreProperties>
</file>